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9D7F6D" w14:textId="2E4D24EA" w:rsidR="00CC7AA5" w:rsidRPr="00A31A25" w:rsidRDefault="00CC7AA5" w:rsidP="00A31A25">
      <w:pPr>
        <w:spacing w:after="0"/>
        <w:rPr>
          <w:sz w:val="2"/>
        </w:rPr>
      </w:pPr>
    </w:p>
    <w:tbl>
      <w:tblPr>
        <w:tblStyle w:val="TableGrid"/>
        <w:tblW w:w="1068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809"/>
        <w:gridCol w:w="1300"/>
        <w:gridCol w:w="1984"/>
        <w:gridCol w:w="248"/>
        <w:gridCol w:w="36"/>
        <w:gridCol w:w="1417"/>
        <w:gridCol w:w="544"/>
        <w:gridCol w:w="3344"/>
      </w:tblGrid>
      <w:tr w:rsidR="005C15BE" w14:paraId="699023EC" w14:textId="77777777" w:rsidTr="009B1FE6">
        <w:tc>
          <w:tcPr>
            <w:tcW w:w="10682" w:type="dxa"/>
            <w:gridSpan w:val="8"/>
            <w:shd w:val="clear" w:color="auto" w:fill="FF9900"/>
          </w:tcPr>
          <w:p w14:paraId="6F5D4E42" w14:textId="05B0C5B6" w:rsidR="005C15BE" w:rsidRPr="00425EE3" w:rsidRDefault="005C15BE" w:rsidP="005917A8">
            <w:pPr>
              <w:jc w:val="center"/>
              <w:rPr>
                <w:b/>
                <w:sz w:val="32"/>
              </w:rPr>
            </w:pPr>
            <w:r w:rsidRPr="00425EE3">
              <w:rPr>
                <w:b/>
                <w:sz w:val="32"/>
              </w:rPr>
              <w:t xml:space="preserve">PEMBRIDGE CE PRIMARY SCHOOL LEARNING JOURNEY ITINERARY </w:t>
            </w:r>
          </w:p>
        </w:tc>
      </w:tr>
      <w:tr w:rsidR="009B1FE6" w14:paraId="11AD1735" w14:textId="77777777" w:rsidTr="009B1FE6">
        <w:trPr>
          <w:trHeight w:val="418"/>
        </w:trPr>
        <w:tc>
          <w:tcPr>
            <w:tcW w:w="10682" w:type="dxa"/>
            <w:gridSpan w:val="8"/>
            <w:vAlign w:val="center"/>
          </w:tcPr>
          <w:p w14:paraId="59BF0EF1" w14:textId="77777777" w:rsidR="009B1FE6" w:rsidRPr="009B1FE6" w:rsidRDefault="009B1FE6" w:rsidP="009B1FE6">
            <w:pPr>
              <w:widowControl w:val="0"/>
              <w:suppressAutoHyphens/>
              <w:jc w:val="center"/>
              <w:rPr>
                <w:rFonts w:ascii="Segoe UI Symbol" w:eastAsia="SimSun" w:hAnsi="Segoe UI Symbol" w:cs="Mangal"/>
                <w:b/>
                <w:color w:val="FF9900"/>
                <w:kern w:val="1"/>
                <w:sz w:val="18"/>
                <w:szCs w:val="24"/>
                <w:lang w:eastAsia="hi-IN" w:bidi="hi-IN"/>
              </w:rPr>
            </w:pPr>
            <w:r w:rsidRPr="009B1FE6">
              <w:rPr>
                <w:rFonts w:ascii="Segoe UI Symbol" w:eastAsia="SimSun" w:hAnsi="Segoe UI Symbol" w:cs="Mangal"/>
                <w:b/>
                <w:color w:val="FF9900"/>
                <w:kern w:val="1"/>
                <w:sz w:val="18"/>
                <w:szCs w:val="24"/>
                <w:lang w:eastAsia="hi-IN" w:bidi="hi-IN"/>
              </w:rPr>
              <w:t>Pembridge is a school where we encourage everyone to be inspired through faith in God and to live by Christian values so that our teaching and learning is of the highest quality, our whole community flourishes and we reflect all that is worthy of praise.</w:t>
            </w:r>
          </w:p>
        </w:tc>
      </w:tr>
      <w:tr w:rsidR="00372F04" w14:paraId="5AB30753" w14:textId="77777777" w:rsidTr="00596D73">
        <w:trPr>
          <w:trHeight w:val="339"/>
        </w:trPr>
        <w:tc>
          <w:tcPr>
            <w:tcW w:w="3109" w:type="dxa"/>
            <w:gridSpan w:val="2"/>
            <w:vAlign w:val="center"/>
          </w:tcPr>
          <w:p w14:paraId="3860160F" w14:textId="14D65736" w:rsidR="00372F04" w:rsidRPr="00425EE3" w:rsidRDefault="00372F04" w:rsidP="006269B2">
            <w:pPr>
              <w:rPr>
                <w:sz w:val="28"/>
              </w:rPr>
            </w:pPr>
            <w:r w:rsidRPr="00425EE3">
              <w:rPr>
                <w:b/>
                <w:sz w:val="28"/>
              </w:rPr>
              <w:t xml:space="preserve">SUBJECT: </w:t>
            </w:r>
            <w:r w:rsidR="00596D73">
              <w:rPr>
                <w:b/>
                <w:sz w:val="28"/>
              </w:rPr>
              <w:t>Geography</w:t>
            </w:r>
          </w:p>
        </w:tc>
        <w:tc>
          <w:tcPr>
            <w:tcW w:w="1984" w:type="dxa"/>
            <w:tcBorders>
              <w:right w:val="single" w:sz="8" w:space="0" w:color="auto"/>
            </w:tcBorders>
            <w:vAlign w:val="center"/>
          </w:tcPr>
          <w:p w14:paraId="593B1411" w14:textId="72D63B24" w:rsidR="00372F04" w:rsidRPr="00425EE3" w:rsidRDefault="00372F04" w:rsidP="006269B2">
            <w:pPr>
              <w:rPr>
                <w:sz w:val="28"/>
              </w:rPr>
            </w:pPr>
            <w:r>
              <w:rPr>
                <w:b/>
                <w:sz w:val="28"/>
              </w:rPr>
              <w:t>YEAR:</w:t>
            </w:r>
            <w:r w:rsidR="00EA1204">
              <w:rPr>
                <w:b/>
                <w:sz w:val="28"/>
              </w:rPr>
              <w:t xml:space="preserve"> </w:t>
            </w:r>
            <w:r w:rsidR="007028C7">
              <w:rPr>
                <w:b/>
                <w:sz w:val="28"/>
              </w:rPr>
              <w:t>B</w:t>
            </w:r>
          </w:p>
        </w:tc>
        <w:tc>
          <w:tcPr>
            <w:tcW w:w="2245" w:type="dxa"/>
            <w:gridSpan w:val="4"/>
            <w:tcBorders>
              <w:left w:val="single" w:sz="8" w:space="0" w:color="auto"/>
            </w:tcBorders>
            <w:vAlign w:val="center"/>
          </w:tcPr>
          <w:p w14:paraId="4A7DA91E" w14:textId="142A28CB" w:rsidR="00372F04" w:rsidRPr="00425EE3" w:rsidRDefault="00372F04" w:rsidP="006269B2">
            <w:pPr>
              <w:rPr>
                <w:sz w:val="28"/>
              </w:rPr>
            </w:pPr>
            <w:r w:rsidRPr="00425EE3">
              <w:rPr>
                <w:b/>
                <w:sz w:val="28"/>
              </w:rPr>
              <w:t>TERM:</w:t>
            </w:r>
            <w:r>
              <w:rPr>
                <w:b/>
                <w:sz w:val="28"/>
              </w:rPr>
              <w:t xml:space="preserve"> </w:t>
            </w:r>
            <w:r w:rsidR="00C62721">
              <w:rPr>
                <w:b/>
                <w:sz w:val="28"/>
              </w:rPr>
              <w:t>S</w:t>
            </w:r>
            <w:r w:rsidR="00596D73">
              <w:rPr>
                <w:b/>
                <w:sz w:val="28"/>
              </w:rPr>
              <w:t>ummer 1</w:t>
            </w:r>
          </w:p>
        </w:tc>
        <w:tc>
          <w:tcPr>
            <w:tcW w:w="3344" w:type="dxa"/>
            <w:vAlign w:val="center"/>
          </w:tcPr>
          <w:p w14:paraId="51CDAEAD" w14:textId="322E072A" w:rsidR="00372F04" w:rsidRPr="00425EE3" w:rsidRDefault="00372F04" w:rsidP="006269B2">
            <w:pPr>
              <w:rPr>
                <w:b/>
                <w:sz w:val="28"/>
              </w:rPr>
            </w:pPr>
            <w:r w:rsidRPr="00425EE3">
              <w:rPr>
                <w:b/>
                <w:sz w:val="28"/>
              </w:rPr>
              <w:t>YEAR GROUPS:</w:t>
            </w:r>
            <w:r>
              <w:rPr>
                <w:b/>
                <w:sz w:val="28"/>
              </w:rPr>
              <w:t xml:space="preserve"> </w:t>
            </w:r>
            <w:r w:rsidR="00D16A48">
              <w:rPr>
                <w:b/>
                <w:sz w:val="28"/>
              </w:rPr>
              <w:t>5/6</w:t>
            </w:r>
          </w:p>
        </w:tc>
      </w:tr>
      <w:tr w:rsidR="005C15BE" w14:paraId="53499F89" w14:textId="77777777" w:rsidTr="009B1FE6">
        <w:trPr>
          <w:trHeight w:val="571"/>
        </w:trPr>
        <w:tc>
          <w:tcPr>
            <w:tcW w:w="10682" w:type="dxa"/>
            <w:gridSpan w:val="8"/>
            <w:shd w:val="clear" w:color="auto" w:fill="FFFF99"/>
            <w:vAlign w:val="center"/>
          </w:tcPr>
          <w:p w14:paraId="212CEB3F" w14:textId="4276CD00" w:rsidR="005C15BE" w:rsidRDefault="005C15BE" w:rsidP="006B69B1">
            <w:pPr>
              <w:rPr>
                <w:b/>
                <w:sz w:val="28"/>
              </w:rPr>
            </w:pPr>
            <w:r>
              <w:rPr>
                <w:b/>
                <w:sz w:val="28"/>
              </w:rPr>
              <w:t xml:space="preserve">KEY </w:t>
            </w:r>
            <w:r w:rsidR="006B69B1">
              <w:rPr>
                <w:b/>
                <w:sz w:val="28"/>
              </w:rPr>
              <w:t>QUESTION</w:t>
            </w:r>
            <w:r>
              <w:rPr>
                <w:b/>
                <w:sz w:val="28"/>
              </w:rPr>
              <w:t>:</w:t>
            </w:r>
            <w:r w:rsidR="00D0705E">
              <w:rPr>
                <w:b/>
                <w:sz w:val="28"/>
              </w:rPr>
              <w:t xml:space="preserve"> </w:t>
            </w:r>
            <w:r w:rsidR="00596D73">
              <w:rPr>
                <w:b/>
                <w:sz w:val="28"/>
              </w:rPr>
              <w:t>Where does the River Arrow go</w:t>
            </w:r>
            <w:r w:rsidR="00C62721" w:rsidRPr="00A31A25">
              <w:rPr>
                <w:rFonts w:cstheme="minorHAnsi"/>
                <w:b/>
                <w:sz w:val="28"/>
              </w:rPr>
              <w:t>?</w:t>
            </w:r>
          </w:p>
        </w:tc>
      </w:tr>
      <w:tr w:rsidR="005C15BE" w14:paraId="418F4B5E" w14:textId="77777777" w:rsidTr="009B1FE6">
        <w:tc>
          <w:tcPr>
            <w:tcW w:w="10682" w:type="dxa"/>
            <w:gridSpan w:val="8"/>
            <w:shd w:val="clear" w:color="auto" w:fill="auto"/>
          </w:tcPr>
          <w:p w14:paraId="56B0E322" w14:textId="4D8CCFE8" w:rsidR="00FE33EA" w:rsidRDefault="005C15BE" w:rsidP="003C1EE2">
            <w:pPr>
              <w:rPr>
                <w:i/>
                <w:sz w:val="18"/>
              </w:rPr>
            </w:pPr>
            <w:r>
              <w:rPr>
                <w:b/>
              </w:rPr>
              <w:t xml:space="preserve">PREVIOUS KNOWLEDGE </w:t>
            </w:r>
            <w:r>
              <w:rPr>
                <w:i/>
                <w:sz w:val="18"/>
              </w:rPr>
              <w:t xml:space="preserve">We would expect most children to already </w:t>
            </w:r>
            <w:r w:rsidR="003254A4">
              <w:rPr>
                <w:i/>
                <w:sz w:val="18"/>
              </w:rPr>
              <w:t>know</w:t>
            </w:r>
            <w:r>
              <w:rPr>
                <w:i/>
                <w:sz w:val="18"/>
              </w:rPr>
              <w:t>:</w:t>
            </w:r>
          </w:p>
          <w:p w14:paraId="1B907DB4" w14:textId="0A297F40" w:rsidR="00B70343" w:rsidRPr="00443447" w:rsidRDefault="00B70343" w:rsidP="00A31A25">
            <w:pPr>
              <w:pStyle w:val="ListParagraph"/>
              <w:numPr>
                <w:ilvl w:val="0"/>
                <w:numId w:val="7"/>
              </w:numPr>
              <w:ind w:left="164" w:hanging="142"/>
              <w:rPr>
                <w:i/>
                <w:sz w:val="20"/>
                <w:szCs w:val="20"/>
              </w:rPr>
            </w:pPr>
            <w:r w:rsidRPr="00443447">
              <w:rPr>
                <w:rFonts w:cstheme="minorHAnsi"/>
                <w:i/>
                <w:sz w:val="20"/>
                <w:szCs w:val="20"/>
              </w:rPr>
              <w:t xml:space="preserve">The </w:t>
            </w:r>
            <w:r w:rsidR="00596D73" w:rsidRPr="00443447">
              <w:rPr>
                <w:rFonts w:cstheme="minorHAnsi"/>
                <w:i/>
                <w:sz w:val="20"/>
                <w:szCs w:val="20"/>
              </w:rPr>
              <w:t>River Arrow flows through Pembridge</w:t>
            </w:r>
            <w:r w:rsidR="005B3C96" w:rsidRPr="00443447">
              <w:rPr>
                <w:rFonts w:cstheme="minorHAnsi"/>
                <w:i/>
                <w:sz w:val="20"/>
                <w:szCs w:val="20"/>
              </w:rPr>
              <w:t>.</w:t>
            </w:r>
          </w:p>
          <w:p w14:paraId="7BEA04FC" w14:textId="1E9EDA52" w:rsidR="005B3C96" w:rsidRPr="00443447" w:rsidRDefault="005B3C96" w:rsidP="00A31A25">
            <w:pPr>
              <w:pStyle w:val="ListParagraph"/>
              <w:numPr>
                <w:ilvl w:val="0"/>
                <w:numId w:val="7"/>
              </w:numPr>
              <w:ind w:left="164" w:hanging="142"/>
              <w:rPr>
                <w:i/>
                <w:sz w:val="20"/>
                <w:szCs w:val="24"/>
              </w:rPr>
            </w:pPr>
            <w:r w:rsidRPr="00443447">
              <w:rPr>
                <w:i/>
                <w:sz w:val="20"/>
                <w:szCs w:val="20"/>
              </w:rPr>
              <w:t>The water</w:t>
            </w:r>
            <w:r w:rsidR="00A31A25">
              <w:rPr>
                <w:i/>
                <w:sz w:val="20"/>
                <w:szCs w:val="20"/>
              </w:rPr>
              <w:t xml:space="preserve"> </w:t>
            </w:r>
            <w:r w:rsidRPr="00443447">
              <w:rPr>
                <w:i/>
                <w:sz w:val="20"/>
                <w:szCs w:val="20"/>
              </w:rPr>
              <w:t>cycle.</w:t>
            </w:r>
          </w:p>
          <w:p w14:paraId="3D52F1BE" w14:textId="77777777" w:rsidR="00B2166E" w:rsidRPr="00443447" w:rsidRDefault="00B2166E" w:rsidP="00A31A25">
            <w:pPr>
              <w:pStyle w:val="ListParagraph"/>
              <w:numPr>
                <w:ilvl w:val="0"/>
                <w:numId w:val="7"/>
              </w:numPr>
              <w:ind w:left="164" w:hanging="142"/>
              <w:rPr>
                <w:i/>
                <w:sz w:val="20"/>
                <w:szCs w:val="24"/>
              </w:rPr>
            </w:pPr>
            <w:r w:rsidRPr="00443447">
              <w:rPr>
                <w:i/>
                <w:sz w:val="20"/>
                <w:szCs w:val="24"/>
              </w:rPr>
              <w:t>Some key rivers within the world.</w:t>
            </w:r>
          </w:p>
          <w:p w14:paraId="5EFA40A8" w14:textId="1574E534" w:rsidR="00C86B5E" w:rsidRPr="00B70343" w:rsidRDefault="00C86B5E" w:rsidP="00A31A25">
            <w:pPr>
              <w:pStyle w:val="ListParagraph"/>
              <w:numPr>
                <w:ilvl w:val="0"/>
                <w:numId w:val="7"/>
              </w:numPr>
              <w:ind w:left="164" w:hanging="142"/>
              <w:rPr>
                <w:i/>
                <w:sz w:val="18"/>
              </w:rPr>
            </w:pPr>
            <w:r w:rsidRPr="00443447">
              <w:rPr>
                <w:i/>
                <w:sz w:val="20"/>
                <w:szCs w:val="24"/>
              </w:rPr>
              <w:t>The Amazon (Rainforest topic in Class 3)</w:t>
            </w:r>
            <w:r w:rsidR="00A31A25">
              <w:rPr>
                <w:i/>
                <w:sz w:val="20"/>
                <w:szCs w:val="24"/>
              </w:rPr>
              <w:t>.</w:t>
            </w:r>
          </w:p>
        </w:tc>
      </w:tr>
      <w:tr w:rsidR="005C15BE" w14:paraId="2A87A668" w14:textId="77777777" w:rsidTr="009B1FE6">
        <w:tc>
          <w:tcPr>
            <w:tcW w:w="10682" w:type="dxa"/>
            <w:gridSpan w:val="8"/>
            <w:shd w:val="clear" w:color="auto" w:fill="FFFF99"/>
          </w:tcPr>
          <w:p w14:paraId="314B22ED" w14:textId="77777777" w:rsidR="005C15BE" w:rsidRDefault="005C15BE" w:rsidP="005C15BE">
            <w:pPr>
              <w:jc w:val="center"/>
              <w:rPr>
                <w:b/>
                <w:sz w:val="28"/>
              </w:rPr>
            </w:pPr>
            <w:r>
              <w:rPr>
                <w:b/>
                <w:sz w:val="28"/>
              </w:rPr>
              <w:t>End of Unit Objectives</w:t>
            </w:r>
          </w:p>
        </w:tc>
      </w:tr>
      <w:tr w:rsidR="00E513EB" w14:paraId="2FBC5616" w14:textId="77777777" w:rsidTr="00E03E3D">
        <w:trPr>
          <w:trHeight w:val="720"/>
        </w:trPr>
        <w:tc>
          <w:tcPr>
            <w:tcW w:w="3109" w:type="dxa"/>
            <w:gridSpan w:val="2"/>
            <w:shd w:val="clear" w:color="auto" w:fill="F2DBDB" w:themeFill="accent2" w:themeFillTint="33"/>
            <w:vAlign w:val="center"/>
          </w:tcPr>
          <w:p w14:paraId="3107A21F" w14:textId="77777777" w:rsidR="00E513EB" w:rsidRPr="00425EE3" w:rsidRDefault="00E513EB" w:rsidP="00E513EB">
            <w:pPr>
              <w:jc w:val="center"/>
              <w:rPr>
                <w:i/>
                <w:sz w:val="16"/>
              </w:rPr>
            </w:pPr>
            <w:r w:rsidRPr="00425EE3">
              <w:rPr>
                <w:i/>
                <w:sz w:val="16"/>
              </w:rPr>
              <w:t xml:space="preserve">Some children will not yet have met what is expected and show they are </w:t>
            </w:r>
            <w:r w:rsidRPr="00425EE3">
              <w:rPr>
                <w:b/>
                <w:i/>
                <w:sz w:val="16"/>
              </w:rPr>
              <w:t>emerging</w:t>
            </w:r>
            <w:r w:rsidRPr="00425EE3">
              <w:rPr>
                <w:i/>
                <w:sz w:val="16"/>
              </w:rPr>
              <w:t xml:space="preserve"> </w:t>
            </w:r>
            <w:r>
              <w:rPr>
                <w:i/>
                <w:sz w:val="16"/>
              </w:rPr>
              <w:t xml:space="preserve">                  </w:t>
            </w:r>
            <w:r w:rsidRPr="00425EE3">
              <w:rPr>
                <w:i/>
                <w:sz w:val="16"/>
              </w:rPr>
              <w:t>because they can:</w:t>
            </w:r>
          </w:p>
        </w:tc>
        <w:tc>
          <w:tcPr>
            <w:tcW w:w="3685" w:type="dxa"/>
            <w:gridSpan w:val="4"/>
            <w:shd w:val="clear" w:color="auto" w:fill="D6E3BC" w:themeFill="accent3" w:themeFillTint="66"/>
            <w:vAlign w:val="center"/>
          </w:tcPr>
          <w:p w14:paraId="0CE35DE6" w14:textId="77777777" w:rsidR="00E513EB" w:rsidRPr="00425EE3" w:rsidRDefault="00E513EB" w:rsidP="00E513EB">
            <w:pPr>
              <w:jc w:val="center"/>
              <w:rPr>
                <w:i/>
                <w:sz w:val="16"/>
              </w:rPr>
            </w:pPr>
            <w:r w:rsidRPr="00425EE3">
              <w:rPr>
                <w:i/>
                <w:sz w:val="16"/>
              </w:rPr>
              <w:t xml:space="preserve">Most children will show that they have </w:t>
            </w:r>
            <w:r>
              <w:rPr>
                <w:i/>
                <w:sz w:val="16"/>
              </w:rPr>
              <w:t xml:space="preserve">                    </w:t>
            </w:r>
            <w:r w:rsidRPr="00425EE3">
              <w:rPr>
                <w:i/>
                <w:sz w:val="16"/>
              </w:rPr>
              <w:t xml:space="preserve">reached the </w:t>
            </w:r>
            <w:r w:rsidRPr="00425EE3">
              <w:rPr>
                <w:b/>
                <w:i/>
                <w:sz w:val="16"/>
              </w:rPr>
              <w:t>expected</w:t>
            </w:r>
            <w:r w:rsidRPr="00425EE3">
              <w:rPr>
                <w:i/>
                <w:sz w:val="16"/>
              </w:rPr>
              <w:t xml:space="preserve"> level </w:t>
            </w:r>
            <w:r>
              <w:rPr>
                <w:i/>
                <w:sz w:val="16"/>
              </w:rPr>
              <w:t xml:space="preserve">                                         </w:t>
            </w:r>
            <w:r w:rsidRPr="00425EE3">
              <w:rPr>
                <w:i/>
                <w:sz w:val="16"/>
              </w:rPr>
              <w:t>because they can:</w:t>
            </w:r>
          </w:p>
        </w:tc>
        <w:tc>
          <w:tcPr>
            <w:tcW w:w="3888" w:type="dxa"/>
            <w:gridSpan w:val="2"/>
            <w:shd w:val="clear" w:color="auto" w:fill="92D050"/>
            <w:vAlign w:val="center"/>
          </w:tcPr>
          <w:p w14:paraId="099603D8" w14:textId="77777777" w:rsidR="00E513EB" w:rsidRDefault="00E513EB" w:rsidP="00425EE3">
            <w:pPr>
              <w:jc w:val="center"/>
              <w:rPr>
                <w:i/>
                <w:sz w:val="16"/>
              </w:rPr>
            </w:pPr>
            <w:r w:rsidRPr="00425EE3">
              <w:rPr>
                <w:i/>
                <w:sz w:val="16"/>
              </w:rPr>
              <w:t xml:space="preserve">Some children will have gone beyond the expected level and show that they are </w:t>
            </w:r>
            <w:r w:rsidRPr="00425EE3">
              <w:rPr>
                <w:b/>
                <w:i/>
                <w:sz w:val="16"/>
              </w:rPr>
              <w:t>exceeding</w:t>
            </w:r>
            <w:r w:rsidRPr="00425EE3">
              <w:rPr>
                <w:i/>
                <w:sz w:val="16"/>
              </w:rPr>
              <w:t xml:space="preserve"> </w:t>
            </w:r>
          </w:p>
          <w:p w14:paraId="5B1E2D4A" w14:textId="77777777" w:rsidR="00E513EB" w:rsidRPr="00425EE3" w:rsidRDefault="00E513EB" w:rsidP="00425EE3">
            <w:pPr>
              <w:jc w:val="center"/>
              <w:rPr>
                <w:i/>
                <w:sz w:val="16"/>
              </w:rPr>
            </w:pPr>
            <w:r w:rsidRPr="00425EE3">
              <w:rPr>
                <w:i/>
                <w:sz w:val="16"/>
              </w:rPr>
              <w:t>because they can:</w:t>
            </w:r>
          </w:p>
        </w:tc>
      </w:tr>
      <w:tr w:rsidR="00E513EB" w14:paraId="0C00BD9F" w14:textId="77777777" w:rsidTr="00E03E3D">
        <w:tc>
          <w:tcPr>
            <w:tcW w:w="3109" w:type="dxa"/>
            <w:gridSpan w:val="2"/>
            <w:shd w:val="clear" w:color="auto" w:fill="auto"/>
          </w:tcPr>
          <w:p w14:paraId="08C5A0D5" w14:textId="4F2A3855" w:rsidR="001263F8" w:rsidRPr="00A31A25" w:rsidRDefault="00BB0ECB" w:rsidP="001263F8">
            <w:pPr>
              <w:pStyle w:val="ListParagraph"/>
              <w:numPr>
                <w:ilvl w:val="0"/>
                <w:numId w:val="2"/>
              </w:numPr>
              <w:ind w:left="142" w:hanging="142"/>
              <w:rPr>
                <w:rFonts w:cstheme="minorHAnsi"/>
                <w:sz w:val="20"/>
                <w:szCs w:val="20"/>
              </w:rPr>
            </w:pPr>
            <w:r w:rsidRPr="00443447">
              <w:rPr>
                <w:rFonts w:cstheme="minorHAnsi"/>
                <w:sz w:val="20"/>
                <w:szCs w:val="20"/>
              </w:rPr>
              <w:t xml:space="preserve">I can </w:t>
            </w:r>
            <w:r w:rsidR="000A19CF">
              <w:rPr>
                <w:rFonts w:cstheme="minorHAnsi"/>
                <w:sz w:val="20"/>
                <w:szCs w:val="20"/>
              </w:rPr>
              <w:t>label</w:t>
            </w:r>
            <w:r w:rsidRPr="00443447">
              <w:rPr>
                <w:rFonts w:cstheme="minorHAnsi"/>
                <w:sz w:val="20"/>
                <w:szCs w:val="20"/>
              </w:rPr>
              <w:t xml:space="preserve"> the water cycle. </w:t>
            </w:r>
            <w:r w:rsidR="001263F8" w:rsidRPr="00443447">
              <w:rPr>
                <w:rFonts w:cstheme="minorHAnsi"/>
                <w:color w:val="FF0000"/>
                <w:sz w:val="20"/>
                <w:szCs w:val="20"/>
              </w:rPr>
              <w:t>KQ1</w:t>
            </w:r>
          </w:p>
          <w:p w14:paraId="21BFE5BB" w14:textId="59DCEA09" w:rsidR="00A31A25" w:rsidRDefault="00A31A25" w:rsidP="00A31A25">
            <w:pPr>
              <w:pStyle w:val="ListParagraph"/>
              <w:ind w:left="142"/>
              <w:rPr>
                <w:rFonts w:cstheme="minorHAnsi"/>
                <w:sz w:val="20"/>
                <w:szCs w:val="20"/>
              </w:rPr>
            </w:pPr>
          </w:p>
          <w:p w14:paraId="0B0B3077" w14:textId="77777777" w:rsidR="00A31A25" w:rsidRPr="00443447" w:rsidRDefault="00A31A25" w:rsidP="00A31A25">
            <w:pPr>
              <w:pStyle w:val="ListParagraph"/>
              <w:ind w:left="142"/>
              <w:rPr>
                <w:rFonts w:cstheme="minorHAnsi"/>
                <w:sz w:val="20"/>
                <w:szCs w:val="20"/>
              </w:rPr>
            </w:pPr>
          </w:p>
          <w:p w14:paraId="6C7E48A0" w14:textId="58B0C7DD" w:rsidR="00882504" w:rsidRPr="00A31A25" w:rsidRDefault="00342CD9" w:rsidP="00C13794">
            <w:pPr>
              <w:pStyle w:val="ListParagraph"/>
              <w:numPr>
                <w:ilvl w:val="0"/>
                <w:numId w:val="2"/>
              </w:numPr>
              <w:ind w:left="142" w:hanging="142"/>
              <w:rPr>
                <w:rFonts w:cstheme="minorHAnsi"/>
                <w:sz w:val="20"/>
                <w:szCs w:val="20"/>
              </w:rPr>
            </w:pPr>
            <w:r w:rsidRPr="00443447">
              <w:rPr>
                <w:rFonts w:cstheme="minorHAnsi"/>
                <w:sz w:val="20"/>
                <w:szCs w:val="20"/>
              </w:rPr>
              <w:t>I know that rivers can be divide into three stages.</w:t>
            </w:r>
            <w:r w:rsidR="00A31A25">
              <w:rPr>
                <w:rFonts w:cstheme="minorHAnsi"/>
                <w:sz w:val="20"/>
                <w:szCs w:val="20"/>
              </w:rPr>
              <w:t xml:space="preserve"> </w:t>
            </w:r>
            <w:r w:rsidR="00124AAB" w:rsidRPr="00443447">
              <w:rPr>
                <w:rFonts w:cstheme="minorHAnsi"/>
                <w:color w:val="FF0000"/>
                <w:sz w:val="20"/>
                <w:szCs w:val="20"/>
              </w:rPr>
              <w:t>KQ2</w:t>
            </w:r>
          </w:p>
          <w:p w14:paraId="5D64C5AE" w14:textId="77777777" w:rsidR="00A31A25" w:rsidRPr="00443447" w:rsidRDefault="00A31A25" w:rsidP="00A31A25">
            <w:pPr>
              <w:pStyle w:val="ListParagraph"/>
              <w:ind w:left="142"/>
              <w:rPr>
                <w:rFonts w:cstheme="minorHAnsi"/>
                <w:sz w:val="20"/>
                <w:szCs w:val="20"/>
              </w:rPr>
            </w:pPr>
          </w:p>
          <w:p w14:paraId="7A509356" w14:textId="7E007BB9" w:rsidR="00BB27CD" w:rsidRPr="00A31A25" w:rsidRDefault="00AD772C" w:rsidP="00E87133">
            <w:pPr>
              <w:pStyle w:val="ListParagraph"/>
              <w:numPr>
                <w:ilvl w:val="0"/>
                <w:numId w:val="2"/>
              </w:numPr>
              <w:ind w:left="142" w:hanging="142"/>
              <w:rPr>
                <w:rFonts w:cstheme="minorHAnsi"/>
                <w:sz w:val="20"/>
                <w:szCs w:val="20"/>
              </w:rPr>
            </w:pPr>
            <w:r w:rsidRPr="00443447">
              <w:rPr>
                <w:rFonts w:cstheme="minorHAnsi"/>
                <w:sz w:val="20"/>
                <w:szCs w:val="20"/>
              </w:rPr>
              <w:t>I know that water can erode a river bank.</w:t>
            </w:r>
            <w:r w:rsidR="005B3C96" w:rsidRPr="00443447">
              <w:rPr>
                <w:rFonts w:cstheme="minorHAnsi"/>
                <w:sz w:val="20"/>
                <w:szCs w:val="20"/>
              </w:rPr>
              <w:t xml:space="preserve"> </w:t>
            </w:r>
            <w:r w:rsidR="004A6AB4" w:rsidRPr="00443447">
              <w:rPr>
                <w:rFonts w:cstheme="minorHAnsi"/>
                <w:color w:val="FF0000"/>
                <w:sz w:val="20"/>
                <w:szCs w:val="20"/>
              </w:rPr>
              <w:t>KQ3</w:t>
            </w:r>
          </w:p>
          <w:p w14:paraId="73976E67" w14:textId="77777777" w:rsidR="00A31A25" w:rsidRPr="00A31A25" w:rsidRDefault="00A31A25" w:rsidP="00A31A25">
            <w:pPr>
              <w:rPr>
                <w:rFonts w:cstheme="minorHAnsi"/>
                <w:sz w:val="20"/>
                <w:szCs w:val="20"/>
              </w:rPr>
            </w:pPr>
          </w:p>
          <w:p w14:paraId="3F4EA0AB" w14:textId="18D36D0C" w:rsidR="004C3B2E" w:rsidRPr="00443447" w:rsidRDefault="00077A3C" w:rsidP="00E87133">
            <w:pPr>
              <w:pStyle w:val="ListParagraph"/>
              <w:numPr>
                <w:ilvl w:val="0"/>
                <w:numId w:val="2"/>
              </w:numPr>
              <w:ind w:left="142" w:hanging="142"/>
              <w:rPr>
                <w:rFonts w:cstheme="minorHAnsi"/>
                <w:sz w:val="20"/>
                <w:szCs w:val="20"/>
              </w:rPr>
            </w:pPr>
            <w:r w:rsidRPr="00443447">
              <w:rPr>
                <w:rFonts w:cstheme="minorHAnsi"/>
                <w:sz w:val="20"/>
                <w:szCs w:val="20"/>
              </w:rPr>
              <w:t xml:space="preserve">I know that rivers are used by many people for different reasons and can identify some ways. </w:t>
            </w:r>
            <w:r w:rsidR="0037077F" w:rsidRPr="00443447">
              <w:rPr>
                <w:rFonts w:cstheme="minorHAnsi"/>
                <w:color w:val="FF0000"/>
                <w:sz w:val="20"/>
                <w:szCs w:val="20"/>
              </w:rPr>
              <w:t>KQ4</w:t>
            </w:r>
          </w:p>
          <w:p w14:paraId="673F5A8A" w14:textId="43D1490B" w:rsidR="00C02E6B" w:rsidRPr="00443447" w:rsidRDefault="00FE4B46" w:rsidP="00E87133">
            <w:pPr>
              <w:pStyle w:val="ListParagraph"/>
              <w:numPr>
                <w:ilvl w:val="0"/>
                <w:numId w:val="2"/>
              </w:numPr>
              <w:ind w:left="142" w:hanging="142"/>
              <w:rPr>
                <w:rFonts w:cstheme="minorHAnsi"/>
                <w:sz w:val="20"/>
                <w:szCs w:val="20"/>
              </w:rPr>
            </w:pPr>
            <w:r>
              <w:rPr>
                <w:rFonts w:cstheme="minorHAnsi"/>
                <w:sz w:val="20"/>
                <w:szCs w:val="20"/>
              </w:rPr>
              <w:t xml:space="preserve">I can explain what a dam is and give two reasons for why they are built. </w:t>
            </w:r>
            <w:r w:rsidR="00C02E6B" w:rsidRPr="00443447">
              <w:rPr>
                <w:rFonts w:cstheme="minorHAnsi"/>
                <w:color w:val="FF0000"/>
                <w:sz w:val="20"/>
                <w:szCs w:val="20"/>
              </w:rPr>
              <w:t>KQ5</w:t>
            </w:r>
          </w:p>
        </w:tc>
        <w:tc>
          <w:tcPr>
            <w:tcW w:w="3685" w:type="dxa"/>
            <w:gridSpan w:val="4"/>
            <w:shd w:val="clear" w:color="auto" w:fill="auto"/>
          </w:tcPr>
          <w:p w14:paraId="735F2CE7" w14:textId="2D634D5F" w:rsidR="001263F8" w:rsidRPr="00443447" w:rsidRDefault="00BB0ECB" w:rsidP="001263F8">
            <w:pPr>
              <w:pStyle w:val="ListParagraph"/>
              <w:numPr>
                <w:ilvl w:val="0"/>
                <w:numId w:val="2"/>
              </w:numPr>
              <w:ind w:left="126" w:hanging="142"/>
              <w:rPr>
                <w:rFonts w:cstheme="minorHAnsi"/>
                <w:sz w:val="20"/>
                <w:szCs w:val="20"/>
              </w:rPr>
            </w:pPr>
            <w:r w:rsidRPr="00443447">
              <w:rPr>
                <w:rFonts w:cstheme="minorHAnsi"/>
                <w:sz w:val="20"/>
                <w:szCs w:val="20"/>
              </w:rPr>
              <w:t>I can use maps to locate key rivers of the UK</w:t>
            </w:r>
            <w:r w:rsidR="00CC5540">
              <w:rPr>
                <w:rFonts w:cstheme="minorHAnsi"/>
                <w:sz w:val="20"/>
                <w:szCs w:val="20"/>
              </w:rPr>
              <w:t xml:space="preserve"> and identify the mouth of the rivers.</w:t>
            </w:r>
            <w:r w:rsidR="001263F8" w:rsidRPr="00443447">
              <w:rPr>
                <w:rFonts w:cstheme="minorHAnsi"/>
                <w:color w:val="FF0000"/>
                <w:sz w:val="20"/>
                <w:szCs w:val="20"/>
              </w:rPr>
              <w:t>KQ1</w:t>
            </w:r>
          </w:p>
          <w:p w14:paraId="18A39E46" w14:textId="474F0CDD" w:rsidR="0077082A" w:rsidRPr="00A31A25" w:rsidRDefault="00342CD9" w:rsidP="001263F8">
            <w:pPr>
              <w:pStyle w:val="ListParagraph"/>
              <w:numPr>
                <w:ilvl w:val="0"/>
                <w:numId w:val="2"/>
              </w:numPr>
              <w:ind w:left="126" w:hanging="142"/>
              <w:rPr>
                <w:rFonts w:cstheme="minorHAnsi"/>
                <w:sz w:val="20"/>
                <w:szCs w:val="20"/>
              </w:rPr>
            </w:pPr>
            <w:r w:rsidRPr="00443447">
              <w:rPr>
                <w:rFonts w:cstheme="minorHAnsi"/>
                <w:sz w:val="20"/>
                <w:szCs w:val="20"/>
              </w:rPr>
              <w:t xml:space="preserve">I can describe the features of a rivers upper, middle and lowers courses. </w:t>
            </w:r>
            <w:r w:rsidR="0077082A" w:rsidRPr="00443447">
              <w:rPr>
                <w:rFonts w:cstheme="minorHAnsi"/>
                <w:color w:val="FF0000"/>
                <w:sz w:val="20"/>
                <w:szCs w:val="20"/>
              </w:rPr>
              <w:t>KQ2</w:t>
            </w:r>
          </w:p>
          <w:p w14:paraId="3EAD46A3" w14:textId="77777777" w:rsidR="00A31A25" w:rsidRPr="00443447" w:rsidRDefault="00A31A25" w:rsidP="00A31A25">
            <w:pPr>
              <w:pStyle w:val="ListParagraph"/>
              <w:ind w:left="126"/>
              <w:rPr>
                <w:rFonts w:cstheme="minorHAnsi"/>
                <w:sz w:val="20"/>
                <w:szCs w:val="20"/>
              </w:rPr>
            </w:pPr>
          </w:p>
          <w:p w14:paraId="2A539A59" w14:textId="6E20F211" w:rsidR="00E818E9" w:rsidRPr="00443447" w:rsidRDefault="00AD772C" w:rsidP="001263F8">
            <w:pPr>
              <w:pStyle w:val="ListParagraph"/>
              <w:numPr>
                <w:ilvl w:val="0"/>
                <w:numId w:val="2"/>
              </w:numPr>
              <w:ind w:left="126" w:hanging="142"/>
              <w:rPr>
                <w:rFonts w:cstheme="minorHAnsi"/>
                <w:sz w:val="20"/>
                <w:szCs w:val="20"/>
              </w:rPr>
            </w:pPr>
            <w:r w:rsidRPr="00443447">
              <w:rPr>
                <w:rFonts w:cstheme="minorHAnsi"/>
                <w:sz w:val="20"/>
                <w:szCs w:val="20"/>
              </w:rPr>
              <w:t>I can identify erosion and deposition on a photograph of a river and describe the effects.</w:t>
            </w:r>
            <w:r w:rsidR="00124AAB" w:rsidRPr="00443447">
              <w:rPr>
                <w:rFonts w:cstheme="minorHAnsi"/>
                <w:color w:val="FF0000"/>
                <w:sz w:val="20"/>
                <w:szCs w:val="20"/>
              </w:rPr>
              <w:t>KQ</w:t>
            </w:r>
            <w:r w:rsidR="00A35A46" w:rsidRPr="00443447">
              <w:rPr>
                <w:rFonts w:cstheme="minorHAnsi"/>
                <w:color w:val="FF0000"/>
                <w:sz w:val="20"/>
                <w:szCs w:val="20"/>
              </w:rPr>
              <w:t>3</w:t>
            </w:r>
          </w:p>
          <w:p w14:paraId="651A2D39" w14:textId="7FE6F805" w:rsidR="00CC4D7B" w:rsidRPr="00A31A25" w:rsidRDefault="00077A3C" w:rsidP="001263F8">
            <w:pPr>
              <w:pStyle w:val="ListParagraph"/>
              <w:numPr>
                <w:ilvl w:val="0"/>
                <w:numId w:val="2"/>
              </w:numPr>
              <w:ind w:left="126" w:hanging="142"/>
              <w:rPr>
                <w:rFonts w:cstheme="minorHAnsi"/>
                <w:sz w:val="20"/>
                <w:szCs w:val="20"/>
              </w:rPr>
            </w:pPr>
            <w:r w:rsidRPr="00443447">
              <w:rPr>
                <w:rFonts w:cstheme="minorHAnsi"/>
                <w:sz w:val="20"/>
                <w:szCs w:val="20"/>
              </w:rPr>
              <w:t xml:space="preserve">I can describe the advantages and disadvantages for a variety of river uses. </w:t>
            </w:r>
            <w:r w:rsidR="00CC4D7B" w:rsidRPr="00443447">
              <w:rPr>
                <w:rFonts w:cstheme="minorHAnsi"/>
                <w:color w:val="FF0000"/>
                <w:sz w:val="20"/>
                <w:szCs w:val="20"/>
              </w:rPr>
              <w:t>KQ4</w:t>
            </w:r>
          </w:p>
          <w:p w14:paraId="5AC5E774" w14:textId="77777777" w:rsidR="00A31A25" w:rsidRPr="00443447" w:rsidRDefault="00A31A25" w:rsidP="00A31A25">
            <w:pPr>
              <w:pStyle w:val="ListParagraph"/>
              <w:ind w:left="126"/>
              <w:rPr>
                <w:rFonts w:cstheme="minorHAnsi"/>
                <w:sz w:val="20"/>
                <w:szCs w:val="20"/>
              </w:rPr>
            </w:pPr>
          </w:p>
          <w:p w14:paraId="0AF15B71" w14:textId="650DA0A6" w:rsidR="00C02E6B" w:rsidRPr="00443447" w:rsidRDefault="00FE4B46" w:rsidP="00CC4D7B">
            <w:pPr>
              <w:pStyle w:val="ListParagraph"/>
              <w:numPr>
                <w:ilvl w:val="0"/>
                <w:numId w:val="2"/>
              </w:numPr>
              <w:ind w:left="126" w:hanging="142"/>
              <w:rPr>
                <w:rFonts w:cstheme="minorHAnsi"/>
                <w:sz w:val="20"/>
                <w:szCs w:val="20"/>
              </w:rPr>
            </w:pPr>
            <w:r w:rsidRPr="00FE4B46">
              <w:rPr>
                <w:rFonts w:cstheme="minorHAnsi"/>
                <w:sz w:val="20"/>
                <w:szCs w:val="20"/>
              </w:rPr>
              <w:t>I can explain the advantages and disadvantages to building dams.</w:t>
            </w:r>
            <w:r>
              <w:rPr>
                <w:rFonts w:cstheme="minorHAnsi"/>
                <w:sz w:val="20"/>
                <w:szCs w:val="20"/>
              </w:rPr>
              <w:t xml:space="preserve"> </w:t>
            </w:r>
            <w:r w:rsidR="00C02E6B" w:rsidRPr="00443447">
              <w:rPr>
                <w:rFonts w:cstheme="minorHAnsi"/>
                <w:color w:val="FF0000"/>
                <w:sz w:val="20"/>
                <w:szCs w:val="20"/>
              </w:rPr>
              <w:t>KQ5</w:t>
            </w:r>
          </w:p>
          <w:p w14:paraId="04814417" w14:textId="373118A9" w:rsidR="00B60E1B" w:rsidRPr="00443447" w:rsidRDefault="00B60E1B" w:rsidP="00F771C3">
            <w:pPr>
              <w:pStyle w:val="ListParagraph"/>
              <w:ind w:left="126"/>
              <w:rPr>
                <w:rFonts w:cstheme="minorHAnsi"/>
                <w:sz w:val="20"/>
                <w:szCs w:val="20"/>
              </w:rPr>
            </w:pPr>
          </w:p>
        </w:tc>
        <w:tc>
          <w:tcPr>
            <w:tcW w:w="3888" w:type="dxa"/>
            <w:gridSpan w:val="2"/>
            <w:shd w:val="clear" w:color="auto" w:fill="auto"/>
          </w:tcPr>
          <w:p w14:paraId="5DEC4930" w14:textId="0047C0A8" w:rsidR="001263F8" w:rsidRPr="00443447" w:rsidRDefault="00BB0ECB" w:rsidP="00124AAB">
            <w:pPr>
              <w:pStyle w:val="ListParagraph"/>
              <w:numPr>
                <w:ilvl w:val="0"/>
                <w:numId w:val="2"/>
              </w:numPr>
              <w:ind w:left="109" w:hanging="142"/>
              <w:rPr>
                <w:rFonts w:cstheme="minorHAnsi"/>
                <w:sz w:val="20"/>
                <w:szCs w:val="20"/>
              </w:rPr>
            </w:pPr>
            <w:r w:rsidRPr="00443447">
              <w:rPr>
                <w:rFonts w:cstheme="minorHAnsi"/>
                <w:sz w:val="20"/>
                <w:szCs w:val="20"/>
              </w:rPr>
              <w:t>I can</w:t>
            </w:r>
            <w:r w:rsidR="00CC5540">
              <w:rPr>
                <w:rFonts w:cstheme="minorHAnsi"/>
                <w:sz w:val="20"/>
                <w:szCs w:val="20"/>
              </w:rPr>
              <w:t xml:space="preserve"> identify the</w:t>
            </w:r>
            <w:r w:rsidR="0093288D" w:rsidRPr="00443447">
              <w:rPr>
                <w:rFonts w:cstheme="minorHAnsi"/>
                <w:sz w:val="20"/>
                <w:szCs w:val="20"/>
              </w:rPr>
              <w:t xml:space="preserve"> </w:t>
            </w:r>
            <w:r w:rsidR="00CC5540">
              <w:rPr>
                <w:rFonts w:cstheme="minorHAnsi"/>
                <w:sz w:val="20"/>
                <w:szCs w:val="20"/>
              </w:rPr>
              <w:t xml:space="preserve">source of the UK rivers with greater awareness of key towns that the rivers flow through. </w:t>
            </w:r>
            <w:r w:rsidR="001263F8" w:rsidRPr="00443447">
              <w:rPr>
                <w:rFonts w:cstheme="minorHAnsi"/>
                <w:color w:val="FF0000"/>
                <w:sz w:val="20"/>
                <w:szCs w:val="20"/>
              </w:rPr>
              <w:t>KQ1</w:t>
            </w:r>
          </w:p>
          <w:p w14:paraId="483E3F80" w14:textId="2D3AFAB3" w:rsidR="00124AAB" w:rsidRPr="00443447" w:rsidRDefault="00342CD9" w:rsidP="00124AAB">
            <w:pPr>
              <w:pStyle w:val="ListParagraph"/>
              <w:numPr>
                <w:ilvl w:val="0"/>
                <w:numId w:val="2"/>
              </w:numPr>
              <w:ind w:left="109" w:hanging="142"/>
              <w:rPr>
                <w:rFonts w:cstheme="minorHAnsi"/>
                <w:sz w:val="20"/>
                <w:szCs w:val="20"/>
              </w:rPr>
            </w:pPr>
            <w:r w:rsidRPr="00443447">
              <w:rPr>
                <w:rFonts w:cstheme="minorHAnsi"/>
                <w:sz w:val="20"/>
                <w:szCs w:val="20"/>
              </w:rPr>
              <w:t xml:space="preserve">I can confidently sort and compare the features of a river at different points on its course. </w:t>
            </w:r>
            <w:r w:rsidR="00124AAB" w:rsidRPr="00443447">
              <w:rPr>
                <w:rFonts w:cstheme="minorHAnsi"/>
                <w:color w:val="FF0000"/>
                <w:sz w:val="20"/>
                <w:szCs w:val="20"/>
              </w:rPr>
              <w:t>KQ2</w:t>
            </w:r>
          </w:p>
          <w:p w14:paraId="752E75D9" w14:textId="59B7EC09" w:rsidR="004A6AB4" w:rsidRPr="00A31A25" w:rsidRDefault="00AD772C" w:rsidP="00124AAB">
            <w:pPr>
              <w:pStyle w:val="ListParagraph"/>
              <w:numPr>
                <w:ilvl w:val="0"/>
                <w:numId w:val="2"/>
              </w:numPr>
              <w:ind w:left="109" w:hanging="142"/>
              <w:rPr>
                <w:rFonts w:cstheme="minorHAnsi"/>
                <w:sz w:val="20"/>
                <w:szCs w:val="20"/>
              </w:rPr>
            </w:pPr>
            <w:r w:rsidRPr="00443447">
              <w:rPr>
                <w:rFonts w:cstheme="minorHAnsi"/>
                <w:sz w:val="20"/>
                <w:szCs w:val="20"/>
              </w:rPr>
              <w:t>I can identify meanders and ox</w:t>
            </w:r>
            <w:r w:rsidR="00A31A25">
              <w:rPr>
                <w:rFonts w:cstheme="minorHAnsi"/>
                <w:sz w:val="20"/>
                <w:szCs w:val="20"/>
              </w:rPr>
              <w:t>-</w:t>
            </w:r>
            <w:r w:rsidRPr="00443447">
              <w:rPr>
                <w:rFonts w:cstheme="minorHAnsi"/>
                <w:sz w:val="20"/>
                <w:szCs w:val="20"/>
              </w:rPr>
              <w:t>box lakes on a map and describe the formation.</w:t>
            </w:r>
            <w:r w:rsidR="004A6AB4" w:rsidRPr="00443447">
              <w:rPr>
                <w:rFonts w:cstheme="minorHAnsi"/>
                <w:color w:val="FF0000"/>
                <w:sz w:val="20"/>
                <w:szCs w:val="20"/>
              </w:rPr>
              <w:t>KQ</w:t>
            </w:r>
            <w:r w:rsidR="00554015" w:rsidRPr="00443447">
              <w:rPr>
                <w:rFonts w:cstheme="minorHAnsi"/>
                <w:color w:val="FF0000"/>
                <w:sz w:val="20"/>
                <w:szCs w:val="20"/>
              </w:rPr>
              <w:t>3</w:t>
            </w:r>
          </w:p>
          <w:p w14:paraId="2DBA28B1" w14:textId="77777777" w:rsidR="00A31A25" w:rsidRPr="00443447" w:rsidRDefault="00A31A25" w:rsidP="00A31A25">
            <w:pPr>
              <w:pStyle w:val="ListParagraph"/>
              <w:ind w:left="109"/>
              <w:rPr>
                <w:rFonts w:cstheme="minorHAnsi"/>
                <w:sz w:val="20"/>
                <w:szCs w:val="20"/>
              </w:rPr>
            </w:pPr>
          </w:p>
          <w:p w14:paraId="160F1EB5" w14:textId="754D2EEB" w:rsidR="008F6F9C" w:rsidRPr="00A31A25" w:rsidRDefault="00077A3C" w:rsidP="003B36E5">
            <w:pPr>
              <w:pStyle w:val="ListParagraph"/>
              <w:numPr>
                <w:ilvl w:val="0"/>
                <w:numId w:val="2"/>
              </w:numPr>
              <w:ind w:left="109" w:hanging="142"/>
              <w:rPr>
                <w:rFonts w:cstheme="minorHAnsi"/>
                <w:sz w:val="20"/>
                <w:szCs w:val="20"/>
              </w:rPr>
            </w:pPr>
            <w:r w:rsidRPr="00443447">
              <w:rPr>
                <w:rFonts w:cstheme="minorHAnsi"/>
                <w:sz w:val="20"/>
                <w:szCs w:val="20"/>
              </w:rPr>
              <w:t>I can consider the long-term implications on the environment for long-term river uses.</w:t>
            </w:r>
            <w:r w:rsidR="00AD4361" w:rsidRPr="00443447">
              <w:rPr>
                <w:rFonts w:cstheme="minorHAnsi"/>
                <w:sz w:val="20"/>
                <w:szCs w:val="20"/>
              </w:rPr>
              <w:t xml:space="preserve"> </w:t>
            </w:r>
            <w:r w:rsidR="008F6F9C" w:rsidRPr="00443447">
              <w:rPr>
                <w:rFonts w:cstheme="minorHAnsi"/>
                <w:color w:val="FF0000"/>
                <w:sz w:val="20"/>
                <w:szCs w:val="20"/>
              </w:rPr>
              <w:t>KQ4</w:t>
            </w:r>
          </w:p>
          <w:p w14:paraId="2D0DEF26" w14:textId="77777777" w:rsidR="00A31A25" w:rsidRPr="00A31A25" w:rsidRDefault="00A31A25" w:rsidP="00A31A25">
            <w:pPr>
              <w:rPr>
                <w:rFonts w:cstheme="minorHAnsi"/>
                <w:sz w:val="20"/>
                <w:szCs w:val="20"/>
              </w:rPr>
            </w:pPr>
          </w:p>
          <w:p w14:paraId="6E1DE5AB" w14:textId="695ABA7A" w:rsidR="00C02E6B" w:rsidRPr="00443447" w:rsidRDefault="00FE4B46" w:rsidP="00F771C3">
            <w:pPr>
              <w:pStyle w:val="ListParagraph"/>
              <w:numPr>
                <w:ilvl w:val="0"/>
                <w:numId w:val="2"/>
              </w:numPr>
              <w:ind w:left="109" w:hanging="142"/>
              <w:rPr>
                <w:rFonts w:cstheme="minorHAnsi"/>
                <w:sz w:val="20"/>
                <w:szCs w:val="20"/>
              </w:rPr>
            </w:pPr>
            <w:r w:rsidRPr="00FE4B46">
              <w:rPr>
                <w:rFonts w:cstheme="minorHAnsi"/>
                <w:sz w:val="20"/>
                <w:szCs w:val="20"/>
              </w:rPr>
              <w:t>I can show a wider understanding of long-term implications to dam-building.</w:t>
            </w:r>
            <w:r w:rsidR="00A31A25">
              <w:rPr>
                <w:rFonts w:cstheme="minorHAnsi"/>
                <w:sz w:val="20"/>
                <w:szCs w:val="20"/>
              </w:rPr>
              <w:t xml:space="preserve"> </w:t>
            </w:r>
            <w:r w:rsidR="00F771C3" w:rsidRPr="00443447">
              <w:rPr>
                <w:rFonts w:cstheme="minorHAnsi"/>
                <w:color w:val="FF0000"/>
                <w:sz w:val="20"/>
                <w:szCs w:val="20"/>
              </w:rPr>
              <w:t>KQ5</w:t>
            </w:r>
          </w:p>
        </w:tc>
      </w:tr>
      <w:tr w:rsidR="005879AB" w14:paraId="0DDA566B" w14:textId="77777777" w:rsidTr="00C41573">
        <w:tc>
          <w:tcPr>
            <w:tcW w:w="5341" w:type="dxa"/>
            <w:gridSpan w:val="4"/>
          </w:tcPr>
          <w:p w14:paraId="137730D7" w14:textId="77777777" w:rsidR="005879AB" w:rsidRDefault="005879AB" w:rsidP="008B75E0">
            <w:pPr>
              <w:rPr>
                <w:b/>
              </w:rPr>
            </w:pPr>
            <w:r>
              <w:rPr>
                <w:b/>
              </w:rPr>
              <w:t>ASSESSMENT OPPORTUNITIES – What are children aiming for?</w:t>
            </w:r>
          </w:p>
          <w:p w14:paraId="2E7D2F16" w14:textId="13843563" w:rsidR="005879AB" w:rsidRDefault="005879AB" w:rsidP="008B75E0">
            <w:pPr>
              <w:rPr>
                <w:i/>
                <w:sz w:val="18"/>
              </w:rPr>
            </w:pPr>
            <w:r>
              <w:rPr>
                <w:i/>
                <w:sz w:val="18"/>
              </w:rPr>
              <w:t>Children will be able to demonstrate their learning through:</w:t>
            </w:r>
          </w:p>
          <w:p w14:paraId="3DCC23E8" w14:textId="77777777" w:rsidR="005879AB" w:rsidRPr="00443447" w:rsidRDefault="005879AB" w:rsidP="009D228A">
            <w:pPr>
              <w:pStyle w:val="ListParagraph"/>
              <w:numPr>
                <w:ilvl w:val="0"/>
                <w:numId w:val="4"/>
              </w:numPr>
              <w:ind w:left="142" w:hanging="142"/>
              <w:rPr>
                <w:sz w:val="20"/>
                <w:szCs w:val="20"/>
              </w:rPr>
            </w:pPr>
            <w:r w:rsidRPr="00443447">
              <w:rPr>
                <w:sz w:val="20"/>
                <w:szCs w:val="20"/>
              </w:rPr>
              <w:t>Locating key rivers across the UK and the rest of the world.</w:t>
            </w:r>
          </w:p>
          <w:p w14:paraId="3E923A01" w14:textId="77777777" w:rsidR="005879AB" w:rsidRDefault="005879AB" w:rsidP="009D228A">
            <w:pPr>
              <w:pStyle w:val="ListParagraph"/>
              <w:numPr>
                <w:ilvl w:val="0"/>
                <w:numId w:val="4"/>
              </w:numPr>
              <w:ind w:left="142" w:hanging="142"/>
              <w:rPr>
                <w:sz w:val="20"/>
                <w:szCs w:val="20"/>
              </w:rPr>
            </w:pPr>
            <w:r w:rsidRPr="00443447">
              <w:rPr>
                <w:sz w:val="20"/>
                <w:szCs w:val="20"/>
              </w:rPr>
              <w:t>Use of subject specific vocabulary.</w:t>
            </w:r>
          </w:p>
          <w:p w14:paraId="0AC820F7" w14:textId="77777777" w:rsidR="005879AB" w:rsidRPr="00443447" w:rsidRDefault="005879AB" w:rsidP="005879AB">
            <w:pPr>
              <w:pStyle w:val="ListParagraph"/>
              <w:numPr>
                <w:ilvl w:val="0"/>
                <w:numId w:val="4"/>
              </w:numPr>
              <w:ind w:left="142" w:hanging="142"/>
              <w:rPr>
                <w:sz w:val="20"/>
                <w:szCs w:val="20"/>
              </w:rPr>
            </w:pPr>
            <w:r w:rsidRPr="00443447">
              <w:rPr>
                <w:sz w:val="20"/>
                <w:szCs w:val="20"/>
              </w:rPr>
              <w:t>Labelling of the water-cycle.</w:t>
            </w:r>
          </w:p>
          <w:p w14:paraId="3AA56D16" w14:textId="77777777" w:rsidR="005879AB" w:rsidRPr="00443447" w:rsidRDefault="005879AB" w:rsidP="005879AB">
            <w:pPr>
              <w:pStyle w:val="ListParagraph"/>
              <w:numPr>
                <w:ilvl w:val="0"/>
                <w:numId w:val="4"/>
              </w:numPr>
              <w:ind w:left="142" w:hanging="142"/>
              <w:rPr>
                <w:sz w:val="20"/>
                <w:szCs w:val="20"/>
              </w:rPr>
            </w:pPr>
            <w:r w:rsidRPr="00443447">
              <w:rPr>
                <w:sz w:val="20"/>
                <w:szCs w:val="20"/>
              </w:rPr>
              <w:t>Creating a diagram of the journey of a river.</w:t>
            </w:r>
          </w:p>
          <w:p w14:paraId="7756B829" w14:textId="77777777" w:rsidR="005879AB" w:rsidRPr="00443447" w:rsidRDefault="005879AB" w:rsidP="005879AB">
            <w:pPr>
              <w:pStyle w:val="ListParagraph"/>
              <w:numPr>
                <w:ilvl w:val="0"/>
                <w:numId w:val="4"/>
              </w:numPr>
              <w:ind w:left="142" w:hanging="142"/>
              <w:rPr>
                <w:sz w:val="20"/>
                <w:szCs w:val="20"/>
              </w:rPr>
            </w:pPr>
            <w:r w:rsidRPr="00443447">
              <w:rPr>
                <w:sz w:val="20"/>
                <w:szCs w:val="20"/>
              </w:rPr>
              <w:t>Identification of erosion, deposition, meanders ad oxbow lakes.</w:t>
            </w:r>
          </w:p>
          <w:p w14:paraId="1D50C926" w14:textId="54E3EE8F" w:rsidR="005879AB" w:rsidRPr="00443447" w:rsidRDefault="005879AB" w:rsidP="005879AB">
            <w:pPr>
              <w:pStyle w:val="ListParagraph"/>
              <w:numPr>
                <w:ilvl w:val="0"/>
                <w:numId w:val="4"/>
              </w:numPr>
              <w:ind w:left="142" w:hanging="142"/>
              <w:rPr>
                <w:sz w:val="20"/>
                <w:szCs w:val="20"/>
              </w:rPr>
            </w:pPr>
            <w:r w:rsidRPr="00443447">
              <w:rPr>
                <w:rFonts w:cstheme="minorHAnsi"/>
                <w:sz w:val="20"/>
                <w:szCs w:val="20"/>
              </w:rPr>
              <w:t>Describing the advantages and disadvantages for a variety of river uses.</w:t>
            </w:r>
          </w:p>
        </w:tc>
        <w:tc>
          <w:tcPr>
            <w:tcW w:w="5341" w:type="dxa"/>
            <w:gridSpan w:val="4"/>
          </w:tcPr>
          <w:p w14:paraId="26B63895" w14:textId="77777777" w:rsidR="005879AB" w:rsidRDefault="005879AB" w:rsidP="005879AB">
            <w:pPr>
              <w:pStyle w:val="ListParagraph"/>
              <w:ind w:left="142"/>
              <w:rPr>
                <w:rFonts w:cstheme="minorHAnsi"/>
                <w:b/>
                <w:bCs/>
                <w:sz w:val="20"/>
                <w:szCs w:val="20"/>
              </w:rPr>
            </w:pPr>
            <w:r w:rsidRPr="005879AB">
              <w:rPr>
                <w:rFonts w:cstheme="minorHAnsi"/>
                <w:b/>
                <w:bCs/>
                <w:sz w:val="20"/>
                <w:szCs w:val="20"/>
              </w:rPr>
              <w:t>SMSC Links:</w:t>
            </w:r>
          </w:p>
          <w:p w14:paraId="581D180F" w14:textId="5C674246" w:rsidR="005879AB" w:rsidRPr="005879AB" w:rsidRDefault="005879AB" w:rsidP="005879AB">
            <w:pPr>
              <w:pStyle w:val="ListParagraph"/>
              <w:numPr>
                <w:ilvl w:val="0"/>
                <w:numId w:val="4"/>
              </w:numPr>
              <w:rPr>
                <w:sz w:val="18"/>
                <w:szCs w:val="18"/>
              </w:rPr>
            </w:pPr>
            <w:r w:rsidRPr="005879AB">
              <w:rPr>
                <w:b/>
                <w:bCs/>
                <w:sz w:val="18"/>
                <w:szCs w:val="18"/>
              </w:rPr>
              <w:t>Spiritual</w:t>
            </w:r>
            <w:r w:rsidRPr="005879AB">
              <w:rPr>
                <w:sz w:val="18"/>
                <w:szCs w:val="18"/>
              </w:rPr>
              <w:t>: What does the river symbolize in different religions? Why might people see rivers as sacred?</w:t>
            </w:r>
          </w:p>
          <w:p w14:paraId="6F30DB53" w14:textId="571160D8" w:rsidR="005879AB" w:rsidRPr="005879AB" w:rsidRDefault="005879AB" w:rsidP="005879AB">
            <w:pPr>
              <w:pStyle w:val="ListParagraph"/>
              <w:numPr>
                <w:ilvl w:val="0"/>
                <w:numId w:val="4"/>
              </w:numPr>
              <w:rPr>
                <w:sz w:val="18"/>
                <w:szCs w:val="18"/>
              </w:rPr>
            </w:pPr>
            <w:r w:rsidRPr="005879AB">
              <w:rPr>
                <w:b/>
                <w:bCs/>
                <w:sz w:val="18"/>
                <w:szCs w:val="18"/>
              </w:rPr>
              <w:t>Moral</w:t>
            </w:r>
            <w:r w:rsidRPr="005879AB">
              <w:rPr>
                <w:sz w:val="18"/>
                <w:szCs w:val="18"/>
              </w:rPr>
              <w:t>: How should we balance the use of rivers for human needs with the need to protect the environment?</w:t>
            </w:r>
          </w:p>
          <w:p w14:paraId="405B043A" w14:textId="594D6ED9" w:rsidR="005879AB" w:rsidRPr="005879AB" w:rsidRDefault="005879AB" w:rsidP="005879AB">
            <w:pPr>
              <w:pStyle w:val="ListParagraph"/>
              <w:numPr>
                <w:ilvl w:val="0"/>
                <w:numId w:val="4"/>
              </w:numPr>
              <w:rPr>
                <w:sz w:val="18"/>
                <w:szCs w:val="18"/>
              </w:rPr>
            </w:pPr>
            <w:r w:rsidRPr="005879AB">
              <w:rPr>
                <w:b/>
                <w:bCs/>
                <w:sz w:val="18"/>
                <w:szCs w:val="18"/>
              </w:rPr>
              <w:t>Social</w:t>
            </w:r>
            <w:r w:rsidRPr="005879AB">
              <w:rPr>
                <w:sz w:val="18"/>
                <w:szCs w:val="18"/>
              </w:rPr>
              <w:t>: How do people in different parts of the world depend on rivers in different ways?</w:t>
            </w:r>
          </w:p>
          <w:p w14:paraId="7EBDEF52" w14:textId="6069B392" w:rsidR="005879AB" w:rsidRPr="005879AB" w:rsidRDefault="005879AB" w:rsidP="005879AB">
            <w:pPr>
              <w:pStyle w:val="ListParagraph"/>
              <w:numPr>
                <w:ilvl w:val="0"/>
                <w:numId w:val="4"/>
              </w:numPr>
              <w:rPr>
                <w:sz w:val="18"/>
                <w:szCs w:val="18"/>
              </w:rPr>
            </w:pPr>
            <w:r w:rsidRPr="005879AB">
              <w:rPr>
                <w:b/>
                <w:bCs/>
                <w:sz w:val="18"/>
                <w:szCs w:val="18"/>
              </w:rPr>
              <w:t>Cultural</w:t>
            </w:r>
            <w:r w:rsidRPr="005879AB">
              <w:rPr>
                <w:sz w:val="18"/>
                <w:szCs w:val="18"/>
              </w:rPr>
              <w:t>: What stories, myths, or legends have been created around rivers? Can you think of any famous rivers mentioned in books or films?</w:t>
            </w:r>
          </w:p>
          <w:p w14:paraId="3DBCC4E5" w14:textId="2E499670" w:rsidR="005879AB" w:rsidRPr="005879AB" w:rsidRDefault="005879AB" w:rsidP="005879AB">
            <w:pPr>
              <w:rPr>
                <w:b/>
                <w:bCs/>
                <w:sz w:val="18"/>
                <w:szCs w:val="18"/>
              </w:rPr>
            </w:pPr>
          </w:p>
        </w:tc>
      </w:tr>
      <w:tr w:rsidR="00372F04" w14:paraId="2633BBFE" w14:textId="77777777" w:rsidTr="0024462E">
        <w:tc>
          <w:tcPr>
            <w:tcW w:w="5377" w:type="dxa"/>
            <w:gridSpan w:val="5"/>
          </w:tcPr>
          <w:p w14:paraId="0C31F674" w14:textId="77777777" w:rsidR="00372F04" w:rsidRDefault="00372F04" w:rsidP="00AB340E">
            <w:pPr>
              <w:rPr>
                <w:b/>
              </w:rPr>
            </w:pPr>
            <w:r>
              <w:rPr>
                <w:b/>
              </w:rPr>
              <w:t xml:space="preserve">ENRICHMENT OPPORTUNITIES – </w:t>
            </w:r>
          </w:p>
          <w:p w14:paraId="73C880BA" w14:textId="5FD7A149" w:rsidR="00372F04" w:rsidRDefault="00372F04" w:rsidP="00AB340E">
            <w:pPr>
              <w:rPr>
                <w:b/>
              </w:rPr>
            </w:pPr>
            <w:r>
              <w:rPr>
                <w:b/>
              </w:rPr>
              <w:t>What can we give children along the journey to help them remember more?</w:t>
            </w:r>
          </w:p>
          <w:p w14:paraId="636F4E55" w14:textId="710B096B" w:rsidR="005B515D" w:rsidRPr="005B515D" w:rsidRDefault="00372F04" w:rsidP="005B515D">
            <w:pPr>
              <w:rPr>
                <w:i/>
                <w:sz w:val="18"/>
              </w:rPr>
            </w:pPr>
            <w:r>
              <w:rPr>
                <w:i/>
                <w:sz w:val="18"/>
              </w:rPr>
              <w:t>We will endeavour to include</w:t>
            </w:r>
            <w:r w:rsidR="005B515D">
              <w:rPr>
                <w:i/>
                <w:sz w:val="18"/>
              </w:rPr>
              <w:t>:</w:t>
            </w:r>
          </w:p>
          <w:p w14:paraId="2F23D2A8" w14:textId="0E1FD8B1" w:rsidR="00561088" w:rsidRDefault="00BB0ECB" w:rsidP="00561088">
            <w:pPr>
              <w:pStyle w:val="ListParagraph"/>
              <w:numPr>
                <w:ilvl w:val="0"/>
                <w:numId w:val="4"/>
              </w:numPr>
              <w:ind w:left="142" w:hanging="142"/>
              <w:rPr>
                <w:rFonts w:cstheme="minorHAnsi"/>
                <w:iCs/>
                <w:sz w:val="18"/>
                <w:szCs w:val="18"/>
              </w:rPr>
            </w:pPr>
            <w:r>
              <w:rPr>
                <w:rFonts w:cstheme="minorHAnsi"/>
                <w:iCs/>
                <w:sz w:val="18"/>
                <w:szCs w:val="18"/>
              </w:rPr>
              <w:t>‘River’ homework web providing cross-curricular activities.</w:t>
            </w:r>
          </w:p>
          <w:p w14:paraId="05A11F6A" w14:textId="36F21004" w:rsidR="00BB0ECB" w:rsidRDefault="00342CD9" w:rsidP="00561088">
            <w:pPr>
              <w:pStyle w:val="ListParagraph"/>
              <w:numPr>
                <w:ilvl w:val="0"/>
                <w:numId w:val="4"/>
              </w:numPr>
              <w:ind w:left="142" w:hanging="142"/>
              <w:rPr>
                <w:rFonts w:cstheme="minorHAnsi"/>
                <w:iCs/>
                <w:sz w:val="18"/>
                <w:szCs w:val="18"/>
              </w:rPr>
            </w:pPr>
            <w:r>
              <w:rPr>
                <w:rFonts w:cstheme="minorHAnsi"/>
                <w:iCs/>
                <w:sz w:val="18"/>
                <w:szCs w:val="18"/>
              </w:rPr>
              <w:t>Video clip</w:t>
            </w:r>
            <w:r w:rsidR="005B3C96">
              <w:rPr>
                <w:rFonts w:cstheme="minorHAnsi"/>
                <w:iCs/>
                <w:sz w:val="18"/>
                <w:szCs w:val="18"/>
              </w:rPr>
              <w:t>s</w:t>
            </w:r>
          </w:p>
          <w:p w14:paraId="7F5D3893" w14:textId="5C38CB33" w:rsidR="00B642FF" w:rsidRDefault="00B642FF" w:rsidP="00561088">
            <w:pPr>
              <w:pStyle w:val="ListParagraph"/>
              <w:numPr>
                <w:ilvl w:val="0"/>
                <w:numId w:val="4"/>
              </w:numPr>
              <w:ind w:left="142" w:hanging="142"/>
              <w:rPr>
                <w:rFonts w:cstheme="minorHAnsi"/>
                <w:iCs/>
                <w:sz w:val="18"/>
                <w:szCs w:val="18"/>
              </w:rPr>
            </w:pPr>
            <w:r>
              <w:rPr>
                <w:rFonts w:cstheme="minorHAnsi"/>
                <w:iCs/>
                <w:sz w:val="18"/>
                <w:szCs w:val="18"/>
              </w:rPr>
              <w:t>Case studies (dam-building projects)</w:t>
            </w:r>
          </w:p>
          <w:p w14:paraId="27D2A11E" w14:textId="16CDC3EC" w:rsidR="00342CD9" w:rsidRPr="00561088" w:rsidRDefault="00342CD9" w:rsidP="00561088">
            <w:pPr>
              <w:pStyle w:val="ListParagraph"/>
              <w:numPr>
                <w:ilvl w:val="0"/>
                <w:numId w:val="4"/>
              </w:numPr>
              <w:ind w:left="142" w:hanging="142"/>
              <w:rPr>
                <w:rFonts w:cstheme="minorHAnsi"/>
                <w:iCs/>
                <w:sz w:val="18"/>
                <w:szCs w:val="18"/>
              </w:rPr>
            </w:pPr>
            <w:r>
              <w:rPr>
                <w:rFonts w:cstheme="minorHAnsi"/>
                <w:iCs/>
                <w:sz w:val="18"/>
                <w:szCs w:val="18"/>
              </w:rPr>
              <w:t>Elan Valley?</w:t>
            </w:r>
          </w:p>
        </w:tc>
        <w:tc>
          <w:tcPr>
            <w:tcW w:w="5305" w:type="dxa"/>
            <w:gridSpan w:val="3"/>
          </w:tcPr>
          <w:p w14:paraId="567BC819" w14:textId="77777777" w:rsidR="00372F04" w:rsidRDefault="00372F04" w:rsidP="00AB340E">
            <w:pPr>
              <w:rPr>
                <w:b/>
              </w:rPr>
            </w:pPr>
            <w:r>
              <w:rPr>
                <w:b/>
              </w:rPr>
              <w:t xml:space="preserve">CROSS-CURRICULAR LINKS – </w:t>
            </w:r>
          </w:p>
          <w:p w14:paraId="65B85CDE" w14:textId="77777777" w:rsidR="00372F04" w:rsidRDefault="00372F04" w:rsidP="00AB340E">
            <w:pPr>
              <w:rPr>
                <w:b/>
              </w:rPr>
            </w:pPr>
            <w:r>
              <w:rPr>
                <w:b/>
              </w:rPr>
              <w:t xml:space="preserve">What links can we make to help children make sense of what we want them to know and be able to do? </w:t>
            </w:r>
          </w:p>
          <w:p w14:paraId="6CCF9F2A" w14:textId="77777777" w:rsidR="00372F04" w:rsidRDefault="00372F04" w:rsidP="00AB340E">
            <w:pPr>
              <w:rPr>
                <w:i/>
                <w:sz w:val="18"/>
              </w:rPr>
            </w:pPr>
            <w:r>
              <w:rPr>
                <w:i/>
                <w:sz w:val="18"/>
              </w:rPr>
              <w:t>This itinerary fits with our other learning through:</w:t>
            </w:r>
          </w:p>
          <w:p w14:paraId="24071310" w14:textId="55195E8B" w:rsidR="00596D73" w:rsidRPr="00960F0B" w:rsidRDefault="004E6721" w:rsidP="00596D73">
            <w:pPr>
              <w:pStyle w:val="ListParagraph"/>
              <w:numPr>
                <w:ilvl w:val="0"/>
                <w:numId w:val="2"/>
              </w:numPr>
              <w:ind w:left="109" w:hanging="142"/>
              <w:rPr>
                <w:b/>
              </w:rPr>
            </w:pPr>
            <w:r w:rsidRPr="009D228A">
              <w:rPr>
                <w:b/>
                <w:sz w:val="20"/>
                <w:szCs w:val="20"/>
              </w:rPr>
              <w:t xml:space="preserve"> </w:t>
            </w:r>
            <w:r w:rsidR="00BB0ECB">
              <w:rPr>
                <w:b/>
                <w:sz w:val="20"/>
                <w:szCs w:val="20"/>
              </w:rPr>
              <w:t xml:space="preserve">Science: </w:t>
            </w:r>
            <w:r w:rsidR="00BB0ECB" w:rsidRPr="00AD4361">
              <w:rPr>
                <w:bCs/>
                <w:sz w:val="20"/>
                <w:szCs w:val="20"/>
              </w:rPr>
              <w:t>water cycle</w:t>
            </w:r>
          </w:p>
          <w:p w14:paraId="741A0B63" w14:textId="0A6170F8" w:rsidR="00E743A8" w:rsidRPr="00960F0B" w:rsidRDefault="00E743A8" w:rsidP="00AD4361">
            <w:pPr>
              <w:pStyle w:val="ListParagraph"/>
              <w:ind w:left="109"/>
              <w:rPr>
                <w:b/>
              </w:rPr>
            </w:pPr>
          </w:p>
        </w:tc>
      </w:tr>
      <w:tr w:rsidR="009B1FE6" w14:paraId="3E948F3E" w14:textId="77777777" w:rsidTr="009B1FE6">
        <w:tc>
          <w:tcPr>
            <w:tcW w:w="10682" w:type="dxa"/>
            <w:gridSpan w:val="8"/>
            <w:shd w:val="clear" w:color="auto" w:fill="FFFF99"/>
            <w:vAlign w:val="center"/>
          </w:tcPr>
          <w:p w14:paraId="29BFCFD3" w14:textId="77777777" w:rsidR="009B1FE6" w:rsidRPr="000D17E4" w:rsidRDefault="009B1FE6" w:rsidP="00AB340E">
            <w:pPr>
              <w:rPr>
                <w:rFonts w:ascii="Calibri" w:hAnsi="Calibri" w:cs="Arial"/>
                <w:bCs/>
                <w:i/>
              </w:rPr>
            </w:pPr>
            <w:r>
              <w:rPr>
                <w:rFonts w:ascii="Calibri" w:hAnsi="Calibri" w:cs="Arial"/>
                <w:b/>
                <w:bCs/>
              </w:rPr>
              <w:t>LEARNING BEHAVIOURS</w:t>
            </w:r>
            <w:r w:rsidR="000D17E4">
              <w:rPr>
                <w:rFonts w:ascii="Calibri" w:hAnsi="Calibri" w:cs="Arial"/>
                <w:b/>
                <w:bCs/>
              </w:rPr>
              <w:t xml:space="preserve"> </w:t>
            </w:r>
            <w:r w:rsidR="000D17E4" w:rsidRPr="000D17E4">
              <w:rPr>
                <w:rFonts w:ascii="Calibri" w:hAnsi="Calibri" w:cs="Arial"/>
                <w:bCs/>
                <w:i/>
                <w:sz w:val="18"/>
              </w:rPr>
              <w:t>Children will be expected to</w:t>
            </w:r>
            <w:r w:rsidR="000D17E4">
              <w:rPr>
                <w:rFonts w:ascii="Calibri" w:hAnsi="Calibri" w:cs="Arial"/>
                <w:bCs/>
                <w:i/>
                <w:sz w:val="18"/>
              </w:rPr>
              <w:t>:</w:t>
            </w:r>
          </w:p>
        </w:tc>
      </w:tr>
      <w:tr w:rsidR="00F547C0" w14:paraId="1A86E89F" w14:textId="77777777" w:rsidTr="000D17E4">
        <w:trPr>
          <w:trHeight w:val="283"/>
        </w:trPr>
        <w:tc>
          <w:tcPr>
            <w:tcW w:w="1809" w:type="dxa"/>
            <w:shd w:val="clear" w:color="auto" w:fill="FFFF99"/>
            <w:vAlign w:val="center"/>
          </w:tcPr>
          <w:p w14:paraId="64482333" w14:textId="77777777" w:rsidR="00F547C0" w:rsidRPr="009B1FE6" w:rsidRDefault="00F547C0" w:rsidP="00F547C0">
            <w:pPr>
              <w:spacing w:line="276" w:lineRule="auto"/>
              <w:rPr>
                <w:rFonts w:ascii="Calibri" w:hAnsi="Calibri" w:cs="Arial"/>
                <w:b/>
                <w:bCs/>
                <w:sz w:val="18"/>
              </w:rPr>
            </w:pPr>
            <w:r w:rsidRPr="009B1FE6">
              <w:rPr>
                <w:rFonts w:ascii="Calibri" w:hAnsi="Calibri" w:cs="Arial"/>
                <w:b/>
                <w:bCs/>
                <w:sz w:val="18"/>
              </w:rPr>
              <w:t>Tries new things</w:t>
            </w:r>
          </w:p>
        </w:tc>
        <w:tc>
          <w:tcPr>
            <w:tcW w:w="8873" w:type="dxa"/>
            <w:gridSpan w:val="7"/>
            <w:vAlign w:val="center"/>
          </w:tcPr>
          <w:p w14:paraId="3E7B4806" w14:textId="6F820F4F" w:rsidR="00F547C0" w:rsidRPr="00B642FF" w:rsidRDefault="00A31A25" w:rsidP="00F547C0">
            <w:pPr>
              <w:rPr>
                <w:rFonts w:cstheme="minorHAnsi"/>
                <w:bCs/>
                <w:sz w:val="20"/>
                <w:szCs w:val="20"/>
              </w:rPr>
            </w:pPr>
            <w:r>
              <w:rPr>
                <w:rFonts w:cstheme="minorHAnsi"/>
                <w:bCs/>
                <w:sz w:val="20"/>
                <w:szCs w:val="20"/>
              </w:rPr>
              <w:t>c</w:t>
            </w:r>
            <w:r w:rsidR="00342CD9" w:rsidRPr="00B642FF">
              <w:rPr>
                <w:rFonts w:cstheme="minorHAnsi"/>
                <w:bCs/>
                <w:sz w:val="20"/>
                <w:szCs w:val="20"/>
              </w:rPr>
              <w:t>omplete a labelled diagram of the features of a river system.</w:t>
            </w:r>
          </w:p>
        </w:tc>
      </w:tr>
      <w:tr w:rsidR="00F547C0" w14:paraId="52952D52" w14:textId="77777777" w:rsidTr="000D17E4">
        <w:trPr>
          <w:trHeight w:val="283"/>
        </w:trPr>
        <w:tc>
          <w:tcPr>
            <w:tcW w:w="1809" w:type="dxa"/>
            <w:shd w:val="clear" w:color="auto" w:fill="FFFF99"/>
            <w:vAlign w:val="center"/>
          </w:tcPr>
          <w:p w14:paraId="4496D874" w14:textId="77777777" w:rsidR="00F547C0" w:rsidRPr="009B1FE6" w:rsidRDefault="00F547C0" w:rsidP="00F547C0">
            <w:pPr>
              <w:spacing w:line="276" w:lineRule="auto"/>
              <w:rPr>
                <w:rFonts w:ascii="Calibri" w:hAnsi="Calibri" w:cs="Arial"/>
                <w:bCs/>
                <w:sz w:val="18"/>
              </w:rPr>
            </w:pPr>
            <w:r w:rsidRPr="009B1FE6">
              <w:rPr>
                <w:rFonts w:ascii="Calibri" w:hAnsi="Calibri" w:cs="Arial"/>
                <w:b/>
                <w:bCs/>
                <w:sz w:val="18"/>
              </w:rPr>
              <w:t>Works hard</w:t>
            </w:r>
          </w:p>
        </w:tc>
        <w:tc>
          <w:tcPr>
            <w:tcW w:w="8873" w:type="dxa"/>
            <w:gridSpan w:val="7"/>
            <w:vAlign w:val="center"/>
          </w:tcPr>
          <w:p w14:paraId="69FAB8EC" w14:textId="61F1254A" w:rsidR="00F547C0" w:rsidRPr="00B642FF" w:rsidRDefault="00A31A25" w:rsidP="00F547C0">
            <w:pPr>
              <w:rPr>
                <w:rFonts w:cstheme="minorHAnsi"/>
                <w:sz w:val="20"/>
                <w:szCs w:val="20"/>
              </w:rPr>
            </w:pPr>
            <w:r>
              <w:rPr>
                <w:rFonts w:cstheme="minorHAnsi"/>
                <w:sz w:val="20"/>
                <w:szCs w:val="20"/>
              </w:rPr>
              <w:t>i</w:t>
            </w:r>
            <w:r w:rsidR="00AD772C" w:rsidRPr="00B642FF">
              <w:rPr>
                <w:rFonts w:cstheme="minorHAnsi"/>
                <w:sz w:val="20"/>
                <w:szCs w:val="20"/>
              </w:rPr>
              <w:t>dentify erosion, deposition, meanders and oxbow lakes.</w:t>
            </w:r>
          </w:p>
        </w:tc>
      </w:tr>
      <w:tr w:rsidR="00F547C0" w14:paraId="3EC2C1F8" w14:textId="77777777" w:rsidTr="000D17E4">
        <w:trPr>
          <w:trHeight w:val="283"/>
        </w:trPr>
        <w:tc>
          <w:tcPr>
            <w:tcW w:w="1809" w:type="dxa"/>
            <w:shd w:val="clear" w:color="auto" w:fill="FFFF99"/>
            <w:vAlign w:val="center"/>
          </w:tcPr>
          <w:p w14:paraId="3FF878BB" w14:textId="77777777" w:rsidR="00F547C0" w:rsidRPr="009B1FE6" w:rsidRDefault="00F547C0" w:rsidP="00F547C0">
            <w:pPr>
              <w:spacing w:line="276" w:lineRule="auto"/>
              <w:rPr>
                <w:rFonts w:ascii="Calibri" w:hAnsi="Calibri" w:cs="Arial"/>
                <w:b/>
                <w:bCs/>
                <w:color w:val="FFFFFF"/>
                <w:sz w:val="18"/>
              </w:rPr>
            </w:pPr>
            <w:r w:rsidRPr="009B1FE6">
              <w:rPr>
                <w:rFonts w:ascii="Calibri" w:hAnsi="Calibri" w:cs="Arial"/>
                <w:b/>
                <w:bCs/>
                <w:sz w:val="18"/>
              </w:rPr>
              <w:t>Concentrates</w:t>
            </w:r>
          </w:p>
        </w:tc>
        <w:tc>
          <w:tcPr>
            <w:tcW w:w="8873" w:type="dxa"/>
            <w:gridSpan w:val="7"/>
            <w:vAlign w:val="center"/>
          </w:tcPr>
          <w:p w14:paraId="3A3C84E3" w14:textId="0D5DA2A3" w:rsidR="00F547C0" w:rsidRPr="00B642FF" w:rsidRDefault="00A31A25" w:rsidP="00F547C0">
            <w:pPr>
              <w:rPr>
                <w:rFonts w:cstheme="minorHAnsi"/>
                <w:bCs/>
                <w:sz w:val="20"/>
                <w:szCs w:val="20"/>
              </w:rPr>
            </w:pPr>
            <w:r>
              <w:rPr>
                <w:rFonts w:cstheme="minorHAnsi"/>
                <w:sz w:val="20"/>
                <w:szCs w:val="20"/>
              </w:rPr>
              <w:t>d</w:t>
            </w:r>
            <w:r w:rsidR="00AD4361" w:rsidRPr="00B642FF">
              <w:rPr>
                <w:rFonts w:cstheme="minorHAnsi"/>
                <w:sz w:val="20"/>
                <w:szCs w:val="20"/>
              </w:rPr>
              <w:t>escribe the advantages and disadvantages for a variety of river uses.</w:t>
            </w:r>
          </w:p>
        </w:tc>
      </w:tr>
      <w:tr w:rsidR="00F547C0" w14:paraId="7395FAEB" w14:textId="77777777" w:rsidTr="000D17E4">
        <w:trPr>
          <w:trHeight w:val="283"/>
        </w:trPr>
        <w:tc>
          <w:tcPr>
            <w:tcW w:w="1809" w:type="dxa"/>
            <w:shd w:val="clear" w:color="auto" w:fill="FFFF99"/>
            <w:vAlign w:val="center"/>
          </w:tcPr>
          <w:p w14:paraId="50982833" w14:textId="77777777" w:rsidR="00F547C0" w:rsidRPr="009B1FE6" w:rsidRDefault="00F547C0" w:rsidP="00F547C0">
            <w:pPr>
              <w:spacing w:line="276" w:lineRule="auto"/>
              <w:rPr>
                <w:rFonts w:ascii="Calibri" w:hAnsi="Calibri" w:cs="Arial"/>
                <w:b/>
                <w:bCs/>
                <w:sz w:val="18"/>
              </w:rPr>
            </w:pPr>
            <w:r w:rsidRPr="009B1FE6">
              <w:rPr>
                <w:rFonts w:ascii="Calibri" w:hAnsi="Calibri" w:cs="Arial"/>
                <w:b/>
                <w:bCs/>
                <w:sz w:val="18"/>
              </w:rPr>
              <w:t>Self-motivates</w:t>
            </w:r>
          </w:p>
        </w:tc>
        <w:tc>
          <w:tcPr>
            <w:tcW w:w="8873" w:type="dxa"/>
            <w:gridSpan w:val="7"/>
            <w:vAlign w:val="center"/>
          </w:tcPr>
          <w:p w14:paraId="784B15F3" w14:textId="77D2A659" w:rsidR="00F547C0" w:rsidRPr="00B642FF" w:rsidRDefault="00A31A25" w:rsidP="00F547C0">
            <w:pPr>
              <w:rPr>
                <w:rFonts w:cstheme="minorHAnsi"/>
                <w:bCs/>
                <w:sz w:val="20"/>
                <w:szCs w:val="20"/>
              </w:rPr>
            </w:pPr>
            <w:r>
              <w:rPr>
                <w:rFonts w:cstheme="minorHAnsi"/>
                <w:bCs/>
                <w:sz w:val="20"/>
                <w:szCs w:val="20"/>
              </w:rPr>
              <w:t>i</w:t>
            </w:r>
            <w:r w:rsidR="00B642FF" w:rsidRPr="00B642FF">
              <w:rPr>
                <w:rFonts w:cstheme="minorHAnsi"/>
                <w:bCs/>
                <w:sz w:val="20"/>
                <w:szCs w:val="20"/>
              </w:rPr>
              <w:t>dentify key points for and against dam-building projects.</w:t>
            </w:r>
          </w:p>
        </w:tc>
      </w:tr>
      <w:tr w:rsidR="00F547C0" w14:paraId="0F2303D9" w14:textId="77777777" w:rsidTr="00AD7041">
        <w:trPr>
          <w:trHeight w:val="268"/>
        </w:trPr>
        <w:tc>
          <w:tcPr>
            <w:tcW w:w="1809" w:type="dxa"/>
            <w:shd w:val="clear" w:color="auto" w:fill="FFFF99"/>
            <w:vAlign w:val="center"/>
          </w:tcPr>
          <w:p w14:paraId="5BC7FC16" w14:textId="77777777" w:rsidR="00F547C0" w:rsidRPr="009B1FE6" w:rsidRDefault="00F547C0" w:rsidP="00F547C0">
            <w:pPr>
              <w:spacing w:line="276" w:lineRule="auto"/>
              <w:rPr>
                <w:rFonts w:ascii="Calibri" w:hAnsi="Calibri" w:cs="Arial"/>
                <w:b/>
                <w:bCs/>
                <w:sz w:val="18"/>
              </w:rPr>
            </w:pPr>
            <w:r w:rsidRPr="009B1FE6">
              <w:rPr>
                <w:rFonts w:ascii="Calibri" w:hAnsi="Calibri" w:cs="Arial"/>
                <w:b/>
                <w:bCs/>
                <w:sz w:val="18"/>
              </w:rPr>
              <w:t>Imagines</w:t>
            </w:r>
          </w:p>
        </w:tc>
        <w:tc>
          <w:tcPr>
            <w:tcW w:w="8873" w:type="dxa"/>
            <w:gridSpan w:val="7"/>
            <w:vAlign w:val="center"/>
          </w:tcPr>
          <w:p w14:paraId="221EB56E" w14:textId="4F4C2ECF" w:rsidR="00F547C0" w:rsidRPr="00B642FF" w:rsidRDefault="00A31A25" w:rsidP="00F547C0">
            <w:pPr>
              <w:rPr>
                <w:rFonts w:cstheme="minorHAnsi"/>
                <w:bCs/>
                <w:sz w:val="20"/>
                <w:szCs w:val="20"/>
              </w:rPr>
            </w:pPr>
            <w:r>
              <w:rPr>
                <w:rFonts w:cstheme="minorHAnsi"/>
                <w:bCs/>
                <w:sz w:val="20"/>
                <w:szCs w:val="20"/>
              </w:rPr>
              <w:t>c</w:t>
            </w:r>
            <w:r w:rsidR="00C86B5E" w:rsidRPr="00B642FF">
              <w:rPr>
                <w:rFonts w:cstheme="minorHAnsi"/>
                <w:bCs/>
                <w:sz w:val="20"/>
                <w:szCs w:val="20"/>
              </w:rPr>
              <w:t>onsider the effects of flooding.</w:t>
            </w:r>
          </w:p>
        </w:tc>
      </w:tr>
      <w:tr w:rsidR="00F547C0" w14:paraId="3038924E" w14:textId="77777777" w:rsidTr="000D17E4">
        <w:trPr>
          <w:trHeight w:val="283"/>
        </w:trPr>
        <w:tc>
          <w:tcPr>
            <w:tcW w:w="1809" w:type="dxa"/>
            <w:shd w:val="clear" w:color="auto" w:fill="FFFF99"/>
            <w:vAlign w:val="center"/>
          </w:tcPr>
          <w:p w14:paraId="4D5748DD" w14:textId="77777777" w:rsidR="00F547C0" w:rsidRPr="009B1FE6" w:rsidRDefault="00F547C0" w:rsidP="00F547C0">
            <w:pPr>
              <w:spacing w:line="276" w:lineRule="auto"/>
              <w:rPr>
                <w:rFonts w:ascii="Calibri" w:hAnsi="Calibri" w:cs="Arial"/>
                <w:b/>
                <w:bCs/>
                <w:sz w:val="18"/>
              </w:rPr>
            </w:pPr>
            <w:r w:rsidRPr="009B1FE6">
              <w:rPr>
                <w:rFonts w:ascii="Calibri" w:hAnsi="Calibri" w:cs="Arial"/>
                <w:b/>
                <w:bCs/>
                <w:sz w:val="18"/>
              </w:rPr>
              <w:t>Improves</w:t>
            </w:r>
          </w:p>
        </w:tc>
        <w:tc>
          <w:tcPr>
            <w:tcW w:w="8873" w:type="dxa"/>
            <w:gridSpan w:val="7"/>
            <w:vAlign w:val="center"/>
          </w:tcPr>
          <w:p w14:paraId="2893267F" w14:textId="5145C223" w:rsidR="00F547C0" w:rsidRPr="00B642FF" w:rsidRDefault="00A31A25" w:rsidP="00F547C0">
            <w:pPr>
              <w:rPr>
                <w:rFonts w:cstheme="minorHAnsi"/>
                <w:bCs/>
                <w:sz w:val="20"/>
                <w:szCs w:val="20"/>
              </w:rPr>
            </w:pPr>
            <w:r>
              <w:rPr>
                <w:rFonts w:cstheme="minorHAnsi"/>
                <w:bCs/>
                <w:sz w:val="20"/>
                <w:szCs w:val="20"/>
              </w:rPr>
              <w:t>r</w:t>
            </w:r>
            <w:r w:rsidR="00AD7041" w:rsidRPr="00B642FF">
              <w:rPr>
                <w:rFonts w:cstheme="minorHAnsi"/>
                <w:bCs/>
                <w:sz w:val="20"/>
                <w:szCs w:val="20"/>
              </w:rPr>
              <w:t>espond thoughtfully to ‘pink for think’ marking.</w:t>
            </w:r>
          </w:p>
        </w:tc>
      </w:tr>
      <w:tr w:rsidR="00F547C0" w14:paraId="39C5EB30" w14:textId="77777777" w:rsidTr="000D17E4">
        <w:trPr>
          <w:trHeight w:val="283"/>
        </w:trPr>
        <w:tc>
          <w:tcPr>
            <w:tcW w:w="1809" w:type="dxa"/>
            <w:shd w:val="clear" w:color="auto" w:fill="FFFF99"/>
            <w:vAlign w:val="center"/>
          </w:tcPr>
          <w:p w14:paraId="05518EB6" w14:textId="77777777" w:rsidR="00F547C0" w:rsidRPr="009B1FE6" w:rsidRDefault="00F547C0" w:rsidP="00F547C0">
            <w:pPr>
              <w:spacing w:line="276" w:lineRule="auto"/>
              <w:rPr>
                <w:rFonts w:ascii="Calibri" w:hAnsi="Calibri" w:cs="Arial"/>
                <w:b/>
                <w:bCs/>
                <w:sz w:val="18"/>
              </w:rPr>
            </w:pPr>
            <w:r w:rsidRPr="009B1FE6">
              <w:rPr>
                <w:rFonts w:ascii="Calibri" w:hAnsi="Calibri" w:cs="Arial"/>
                <w:b/>
                <w:bCs/>
                <w:sz w:val="18"/>
              </w:rPr>
              <w:t>Understands others</w:t>
            </w:r>
          </w:p>
        </w:tc>
        <w:tc>
          <w:tcPr>
            <w:tcW w:w="8873" w:type="dxa"/>
            <w:gridSpan w:val="7"/>
            <w:vAlign w:val="center"/>
          </w:tcPr>
          <w:p w14:paraId="24DC7D76" w14:textId="317D1E24" w:rsidR="00F547C0" w:rsidRPr="00B642FF" w:rsidRDefault="00A31A25" w:rsidP="00F547C0">
            <w:pPr>
              <w:rPr>
                <w:rFonts w:cstheme="minorHAnsi"/>
                <w:bCs/>
                <w:sz w:val="20"/>
                <w:szCs w:val="20"/>
              </w:rPr>
            </w:pPr>
            <w:r>
              <w:rPr>
                <w:rFonts w:cstheme="minorHAnsi"/>
                <w:bCs/>
                <w:sz w:val="20"/>
                <w:szCs w:val="20"/>
              </w:rPr>
              <w:t>d</w:t>
            </w:r>
            <w:r w:rsidR="00AD7041" w:rsidRPr="00B642FF">
              <w:rPr>
                <w:rFonts w:cstheme="minorHAnsi"/>
                <w:bCs/>
                <w:sz w:val="20"/>
                <w:szCs w:val="20"/>
              </w:rPr>
              <w:t>uring group-work, remain on task and cooperate efficiently.</w:t>
            </w:r>
          </w:p>
        </w:tc>
      </w:tr>
      <w:tr w:rsidR="00F547C0" w14:paraId="31201AA5" w14:textId="77777777" w:rsidTr="000D17E4">
        <w:trPr>
          <w:trHeight w:val="283"/>
        </w:trPr>
        <w:tc>
          <w:tcPr>
            <w:tcW w:w="1809" w:type="dxa"/>
            <w:shd w:val="clear" w:color="auto" w:fill="FFFF99"/>
            <w:vAlign w:val="center"/>
          </w:tcPr>
          <w:p w14:paraId="78DC69AD" w14:textId="77777777" w:rsidR="00F547C0" w:rsidRPr="009B1FE6" w:rsidRDefault="00F547C0" w:rsidP="00F547C0">
            <w:pPr>
              <w:spacing w:line="276" w:lineRule="auto"/>
              <w:rPr>
                <w:rFonts w:ascii="Calibri" w:hAnsi="Calibri" w:cs="Arial"/>
                <w:b/>
                <w:bCs/>
                <w:sz w:val="18"/>
              </w:rPr>
            </w:pPr>
            <w:r w:rsidRPr="009B1FE6">
              <w:rPr>
                <w:rFonts w:ascii="Calibri" w:hAnsi="Calibri" w:cs="Arial"/>
                <w:b/>
                <w:bCs/>
                <w:sz w:val="18"/>
              </w:rPr>
              <w:lastRenderedPageBreak/>
              <w:t>Doesn’t give up</w:t>
            </w:r>
          </w:p>
        </w:tc>
        <w:tc>
          <w:tcPr>
            <w:tcW w:w="8873" w:type="dxa"/>
            <w:gridSpan w:val="7"/>
            <w:vAlign w:val="center"/>
          </w:tcPr>
          <w:p w14:paraId="3ACEF880" w14:textId="4352D270" w:rsidR="00F547C0" w:rsidRPr="00B642FF" w:rsidRDefault="00A31A25" w:rsidP="00F547C0">
            <w:pPr>
              <w:rPr>
                <w:rFonts w:cstheme="minorHAnsi"/>
                <w:bCs/>
                <w:sz w:val="20"/>
                <w:szCs w:val="20"/>
              </w:rPr>
            </w:pPr>
            <w:r>
              <w:rPr>
                <w:rFonts w:cstheme="minorHAnsi"/>
                <w:bCs/>
                <w:sz w:val="20"/>
                <w:szCs w:val="20"/>
              </w:rPr>
              <w:t>c</w:t>
            </w:r>
            <w:r w:rsidR="00BF60A1" w:rsidRPr="00B642FF">
              <w:rPr>
                <w:rFonts w:cstheme="minorHAnsi"/>
                <w:bCs/>
                <w:sz w:val="20"/>
                <w:szCs w:val="20"/>
              </w:rPr>
              <w:t xml:space="preserve">omplete set work to the best of my ability, striving to achieve any challenges/extension </w:t>
            </w:r>
            <w:r w:rsidR="003C1EE2" w:rsidRPr="00B642FF">
              <w:rPr>
                <w:rFonts w:cstheme="minorHAnsi"/>
                <w:bCs/>
                <w:sz w:val="20"/>
                <w:szCs w:val="20"/>
              </w:rPr>
              <w:t>work</w:t>
            </w:r>
            <w:r w:rsidR="00C62721" w:rsidRPr="00B642FF">
              <w:rPr>
                <w:rFonts w:cstheme="minorHAnsi"/>
                <w:bCs/>
                <w:sz w:val="20"/>
                <w:szCs w:val="20"/>
              </w:rPr>
              <w:t>.</w:t>
            </w:r>
          </w:p>
        </w:tc>
      </w:tr>
    </w:tbl>
    <w:p w14:paraId="37AB051B" w14:textId="030DEAFB" w:rsidR="000A1CD7" w:rsidRDefault="000A1CD7"/>
    <w:sectPr w:rsidR="000A1CD7" w:rsidSect="009B1FE6">
      <w:pgSz w:w="11906" w:h="16838"/>
      <w:pgMar w:top="567"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D7EBD86"/>
    <w:multiLevelType w:val="hybridMultilevel"/>
    <w:tmpl w:val="B3CC6EE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72670B"/>
    <w:multiLevelType w:val="hybridMultilevel"/>
    <w:tmpl w:val="144E4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B71673"/>
    <w:multiLevelType w:val="hybridMultilevel"/>
    <w:tmpl w:val="42B6C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F937CC"/>
    <w:multiLevelType w:val="hybridMultilevel"/>
    <w:tmpl w:val="B7468A8A"/>
    <w:lvl w:ilvl="0" w:tplc="08090001">
      <w:start w:val="1"/>
      <w:numFmt w:val="bullet"/>
      <w:lvlText w:val=""/>
      <w:lvlJc w:val="left"/>
      <w:pPr>
        <w:ind w:left="757" w:hanging="360"/>
      </w:pPr>
      <w:rPr>
        <w:rFonts w:ascii="Symbol" w:hAnsi="Symbol" w:hint="default"/>
      </w:rPr>
    </w:lvl>
    <w:lvl w:ilvl="1" w:tplc="08090003" w:tentative="1">
      <w:start w:val="1"/>
      <w:numFmt w:val="bullet"/>
      <w:lvlText w:val="o"/>
      <w:lvlJc w:val="left"/>
      <w:pPr>
        <w:ind w:left="1477" w:hanging="360"/>
      </w:pPr>
      <w:rPr>
        <w:rFonts w:ascii="Courier New" w:hAnsi="Courier New" w:cs="Courier New" w:hint="default"/>
      </w:rPr>
    </w:lvl>
    <w:lvl w:ilvl="2" w:tplc="08090005" w:tentative="1">
      <w:start w:val="1"/>
      <w:numFmt w:val="bullet"/>
      <w:lvlText w:val=""/>
      <w:lvlJc w:val="left"/>
      <w:pPr>
        <w:ind w:left="2197" w:hanging="360"/>
      </w:pPr>
      <w:rPr>
        <w:rFonts w:ascii="Wingdings" w:hAnsi="Wingdings" w:hint="default"/>
      </w:rPr>
    </w:lvl>
    <w:lvl w:ilvl="3" w:tplc="08090001" w:tentative="1">
      <w:start w:val="1"/>
      <w:numFmt w:val="bullet"/>
      <w:lvlText w:val=""/>
      <w:lvlJc w:val="left"/>
      <w:pPr>
        <w:ind w:left="2917" w:hanging="360"/>
      </w:pPr>
      <w:rPr>
        <w:rFonts w:ascii="Symbol" w:hAnsi="Symbol" w:hint="default"/>
      </w:rPr>
    </w:lvl>
    <w:lvl w:ilvl="4" w:tplc="08090003" w:tentative="1">
      <w:start w:val="1"/>
      <w:numFmt w:val="bullet"/>
      <w:lvlText w:val="o"/>
      <w:lvlJc w:val="left"/>
      <w:pPr>
        <w:ind w:left="3637" w:hanging="360"/>
      </w:pPr>
      <w:rPr>
        <w:rFonts w:ascii="Courier New" w:hAnsi="Courier New" w:cs="Courier New" w:hint="default"/>
      </w:rPr>
    </w:lvl>
    <w:lvl w:ilvl="5" w:tplc="08090005" w:tentative="1">
      <w:start w:val="1"/>
      <w:numFmt w:val="bullet"/>
      <w:lvlText w:val=""/>
      <w:lvlJc w:val="left"/>
      <w:pPr>
        <w:ind w:left="4357" w:hanging="360"/>
      </w:pPr>
      <w:rPr>
        <w:rFonts w:ascii="Wingdings" w:hAnsi="Wingdings" w:hint="default"/>
      </w:rPr>
    </w:lvl>
    <w:lvl w:ilvl="6" w:tplc="08090001" w:tentative="1">
      <w:start w:val="1"/>
      <w:numFmt w:val="bullet"/>
      <w:lvlText w:val=""/>
      <w:lvlJc w:val="left"/>
      <w:pPr>
        <w:ind w:left="5077" w:hanging="360"/>
      </w:pPr>
      <w:rPr>
        <w:rFonts w:ascii="Symbol" w:hAnsi="Symbol" w:hint="default"/>
      </w:rPr>
    </w:lvl>
    <w:lvl w:ilvl="7" w:tplc="08090003" w:tentative="1">
      <w:start w:val="1"/>
      <w:numFmt w:val="bullet"/>
      <w:lvlText w:val="o"/>
      <w:lvlJc w:val="left"/>
      <w:pPr>
        <w:ind w:left="5797" w:hanging="360"/>
      </w:pPr>
      <w:rPr>
        <w:rFonts w:ascii="Courier New" w:hAnsi="Courier New" w:cs="Courier New" w:hint="default"/>
      </w:rPr>
    </w:lvl>
    <w:lvl w:ilvl="8" w:tplc="08090005" w:tentative="1">
      <w:start w:val="1"/>
      <w:numFmt w:val="bullet"/>
      <w:lvlText w:val=""/>
      <w:lvlJc w:val="left"/>
      <w:pPr>
        <w:ind w:left="6517" w:hanging="360"/>
      </w:pPr>
      <w:rPr>
        <w:rFonts w:ascii="Wingdings" w:hAnsi="Wingdings" w:hint="default"/>
      </w:rPr>
    </w:lvl>
  </w:abstractNum>
  <w:abstractNum w:abstractNumId="4" w15:restartNumberingAfterBreak="0">
    <w:nsid w:val="5C8D4A69"/>
    <w:multiLevelType w:val="hybridMultilevel"/>
    <w:tmpl w:val="B8F892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50251B7"/>
    <w:multiLevelType w:val="hybridMultilevel"/>
    <w:tmpl w:val="56A0A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94D5FBA"/>
    <w:multiLevelType w:val="hybridMultilevel"/>
    <w:tmpl w:val="85382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FB21707"/>
    <w:multiLevelType w:val="hybridMultilevel"/>
    <w:tmpl w:val="54C0E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6956213">
    <w:abstractNumId w:val="6"/>
  </w:num>
  <w:num w:numId="2" w16cid:durableId="2147384392">
    <w:abstractNumId w:val="1"/>
  </w:num>
  <w:num w:numId="3" w16cid:durableId="1519849360">
    <w:abstractNumId w:val="7"/>
  </w:num>
  <w:num w:numId="4" w16cid:durableId="780809065">
    <w:abstractNumId w:val="2"/>
  </w:num>
  <w:num w:numId="5" w16cid:durableId="1262881323">
    <w:abstractNumId w:val="0"/>
  </w:num>
  <w:num w:numId="6" w16cid:durableId="710039119">
    <w:abstractNumId w:val="3"/>
  </w:num>
  <w:num w:numId="7" w16cid:durableId="386414067">
    <w:abstractNumId w:val="5"/>
  </w:num>
  <w:num w:numId="8" w16cid:durableId="13604244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0080"/>
    <w:rsid w:val="00001650"/>
    <w:rsid w:val="000217BA"/>
    <w:rsid w:val="000219CC"/>
    <w:rsid w:val="00023E9A"/>
    <w:rsid w:val="000311BA"/>
    <w:rsid w:val="0005767A"/>
    <w:rsid w:val="00063851"/>
    <w:rsid w:val="00077A3C"/>
    <w:rsid w:val="00077B7D"/>
    <w:rsid w:val="000844C1"/>
    <w:rsid w:val="000A19CF"/>
    <w:rsid w:val="000A1CD7"/>
    <w:rsid w:val="000A5232"/>
    <w:rsid w:val="000D17E4"/>
    <w:rsid w:val="000F283A"/>
    <w:rsid w:val="000F4001"/>
    <w:rsid w:val="000F7A29"/>
    <w:rsid w:val="001034CD"/>
    <w:rsid w:val="00124AAB"/>
    <w:rsid w:val="001263F8"/>
    <w:rsid w:val="00131440"/>
    <w:rsid w:val="00176079"/>
    <w:rsid w:val="001A085D"/>
    <w:rsid w:val="001B4410"/>
    <w:rsid w:val="001C05D1"/>
    <w:rsid w:val="001C2253"/>
    <w:rsid w:val="001D6397"/>
    <w:rsid w:val="001E1192"/>
    <w:rsid w:val="001F4ED1"/>
    <w:rsid w:val="00200FDE"/>
    <w:rsid w:val="00223703"/>
    <w:rsid w:val="00240896"/>
    <w:rsid w:val="0024462E"/>
    <w:rsid w:val="00244A2F"/>
    <w:rsid w:val="00246278"/>
    <w:rsid w:val="00256AC0"/>
    <w:rsid w:val="00266B06"/>
    <w:rsid w:val="0027145A"/>
    <w:rsid w:val="00294C54"/>
    <w:rsid w:val="002B04D4"/>
    <w:rsid w:val="002B0719"/>
    <w:rsid w:val="002D0B0B"/>
    <w:rsid w:val="002D2141"/>
    <w:rsid w:val="002E55FD"/>
    <w:rsid w:val="002F7B80"/>
    <w:rsid w:val="002F7E88"/>
    <w:rsid w:val="00302A93"/>
    <w:rsid w:val="00314409"/>
    <w:rsid w:val="003172B2"/>
    <w:rsid w:val="003254A4"/>
    <w:rsid w:val="00325713"/>
    <w:rsid w:val="003278D4"/>
    <w:rsid w:val="00342CD9"/>
    <w:rsid w:val="003512B1"/>
    <w:rsid w:val="0037077F"/>
    <w:rsid w:val="00372F04"/>
    <w:rsid w:val="003807A5"/>
    <w:rsid w:val="00382D9E"/>
    <w:rsid w:val="003907F2"/>
    <w:rsid w:val="003A4022"/>
    <w:rsid w:val="003B36E5"/>
    <w:rsid w:val="003C1EE2"/>
    <w:rsid w:val="003C69B1"/>
    <w:rsid w:val="003E0080"/>
    <w:rsid w:val="003E5C58"/>
    <w:rsid w:val="00400686"/>
    <w:rsid w:val="00425EE3"/>
    <w:rsid w:val="00443447"/>
    <w:rsid w:val="004640C0"/>
    <w:rsid w:val="00471D57"/>
    <w:rsid w:val="00485685"/>
    <w:rsid w:val="004972B6"/>
    <w:rsid w:val="004A6AB4"/>
    <w:rsid w:val="004A775D"/>
    <w:rsid w:val="004B54D4"/>
    <w:rsid w:val="004C0001"/>
    <w:rsid w:val="004C3B2E"/>
    <w:rsid w:val="004C69AE"/>
    <w:rsid w:val="004D33A0"/>
    <w:rsid w:val="004E4631"/>
    <w:rsid w:val="004E4D80"/>
    <w:rsid w:val="004E6721"/>
    <w:rsid w:val="004F5D4F"/>
    <w:rsid w:val="005206B2"/>
    <w:rsid w:val="0054328E"/>
    <w:rsid w:val="005508B0"/>
    <w:rsid w:val="00550947"/>
    <w:rsid w:val="00554015"/>
    <w:rsid w:val="00561088"/>
    <w:rsid w:val="00563667"/>
    <w:rsid w:val="00580E02"/>
    <w:rsid w:val="00585B5B"/>
    <w:rsid w:val="005879AB"/>
    <w:rsid w:val="005917A8"/>
    <w:rsid w:val="00595BD7"/>
    <w:rsid w:val="00596D73"/>
    <w:rsid w:val="005A0064"/>
    <w:rsid w:val="005B0786"/>
    <w:rsid w:val="005B3C96"/>
    <w:rsid w:val="005B515D"/>
    <w:rsid w:val="005C15BE"/>
    <w:rsid w:val="005D100A"/>
    <w:rsid w:val="00622B81"/>
    <w:rsid w:val="006269B2"/>
    <w:rsid w:val="0065037B"/>
    <w:rsid w:val="0066319B"/>
    <w:rsid w:val="006657C3"/>
    <w:rsid w:val="006703D5"/>
    <w:rsid w:val="006845E6"/>
    <w:rsid w:val="0068543A"/>
    <w:rsid w:val="00691B1C"/>
    <w:rsid w:val="006A7749"/>
    <w:rsid w:val="006A798F"/>
    <w:rsid w:val="006B69B1"/>
    <w:rsid w:val="006C4E65"/>
    <w:rsid w:val="006C75E4"/>
    <w:rsid w:val="006D2D73"/>
    <w:rsid w:val="006D72A6"/>
    <w:rsid w:val="006E0394"/>
    <w:rsid w:val="006E30F2"/>
    <w:rsid w:val="006E3573"/>
    <w:rsid w:val="006E6201"/>
    <w:rsid w:val="006E7C6D"/>
    <w:rsid w:val="006F13B6"/>
    <w:rsid w:val="006F15D6"/>
    <w:rsid w:val="006F4400"/>
    <w:rsid w:val="006F61E6"/>
    <w:rsid w:val="007028C7"/>
    <w:rsid w:val="00706F83"/>
    <w:rsid w:val="00707255"/>
    <w:rsid w:val="007277AF"/>
    <w:rsid w:val="007520CB"/>
    <w:rsid w:val="00767F23"/>
    <w:rsid w:val="0077082A"/>
    <w:rsid w:val="00774B72"/>
    <w:rsid w:val="00780AC8"/>
    <w:rsid w:val="00795494"/>
    <w:rsid w:val="007A01BA"/>
    <w:rsid w:val="007A185C"/>
    <w:rsid w:val="007A6095"/>
    <w:rsid w:val="007B4980"/>
    <w:rsid w:val="007B5C85"/>
    <w:rsid w:val="007D2F23"/>
    <w:rsid w:val="007F2A56"/>
    <w:rsid w:val="007F6C70"/>
    <w:rsid w:val="00842EB2"/>
    <w:rsid w:val="008537EE"/>
    <w:rsid w:val="0086424B"/>
    <w:rsid w:val="00882504"/>
    <w:rsid w:val="008B75E0"/>
    <w:rsid w:val="008C04C5"/>
    <w:rsid w:val="008C7D7D"/>
    <w:rsid w:val="008E2BDB"/>
    <w:rsid w:val="008E6249"/>
    <w:rsid w:val="008E6D17"/>
    <w:rsid w:val="008F1CD9"/>
    <w:rsid w:val="008F3F86"/>
    <w:rsid w:val="008F6F9C"/>
    <w:rsid w:val="00900538"/>
    <w:rsid w:val="00915BFC"/>
    <w:rsid w:val="009236E1"/>
    <w:rsid w:val="009304C3"/>
    <w:rsid w:val="0093288D"/>
    <w:rsid w:val="0095340C"/>
    <w:rsid w:val="009546AE"/>
    <w:rsid w:val="00960F0B"/>
    <w:rsid w:val="00962405"/>
    <w:rsid w:val="00973E1E"/>
    <w:rsid w:val="009851F4"/>
    <w:rsid w:val="009A49BB"/>
    <w:rsid w:val="009B1FE6"/>
    <w:rsid w:val="009B2404"/>
    <w:rsid w:val="009C0A7D"/>
    <w:rsid w:val="009C57DA"/>
    <w:rsid w:val="009C6F1D"/>
    <w:rsid w:val="009D228A"/>
    <w:rsid w:val="009D3A30"/>
    <w:rsid w:val="009F3A56"/>
    <w:rsid w:val="009F7ED5"/>
    <w:rsid w:val="00A001F8"/>
    <w:rsid w:val="00A31A25"/>
    <w:rsid w:val="00A3375E"/>
    <w:rsid w:val="00A35A46"/>
    <w:rsid w:val="00A44F71"/>
    <w:rsid w:val="00A47728"/>
    <w:rsid w:val="00A55861"/>
    <w:rsid w:val="00A6573B"/>
    <w:rsid w:val="00A71652"/>
    <w:rsid w:val="00A732A6"/>
    <w:rsid w:val="00AA20A1"/>
    <w:rsid w:val="00AB50CF"/>
    <w:rsid w:val="00AB7210"/>
    <w:rsid w:val="00AC2BB6"/>
    <w:rsid w:val="00AD4361"/>
    <w:rsid w:val="00AD7041"/>
    <w:rsid w:val="00AD772C"/>
    <w:rsid w:val="00B05BD4"/>
    <w:rsid w:val="00B2094B"/>
    <w:rsid w:val="00B2166E"/>
    <w:rsid w:val="00B301C5"/>
    <w:rsid w:val="00B30B68"/>
    <w:rsid w:val="00B40943"/>
    <w:rsid w:val="00B4544B"/>
    <w:rsid w:val="00B52183"/>
    <w:rsid w:val="00B54139"/>
    <w:rsid w:val="00B60E1B"/>
    <w:rsid w:val="00B642FF"/>
    <w:rsid w:val="00B67A4C"/>
    <w:rsid w:val="00B70343"/>
    <w:rsid w:val="00B74382"/>
    <w:rsid w:val="00B75EA6"/>
    <w:rsid w:val="00B827BF"/>
    <w:rsid w:val="00B924A5"/>
    <w:rsid w:val="00BA090F"/>
    <w:rsid w:val="00BB0ECB"/>
    <w:rsid w:val="00BB27CD"/>
    <w:rsid w:val="00BB70CC"/>
    <w:rsid w:val="00BC302E"/>
    <w:rsid w:val="00BD7C7D"/>
    <w:rsid w:val="00BF60A1"/>
    <w:rsid w:val="00C02E6B"/>
    <w:rsid w:val="00C1271F"/>
    <w:rsid w:val="00C13794"/>
    <w:rsid w:val="00C17E53"/>
    <w:rsid w:val="00C31AB8"/>
    <w:rsid w:val="00C41194"/>
    <w:rsid w:val="00C41DBD"/>
    <w:rsid w:val="00C4379E"/>
    <w:rsid w:val="00C5450E"/>
    <w:rsid w:val="00C62721"/>
    <w:rsid w:val="00C84143"/>
    <w:rsid w:val="00C86B5E"/>
    <w:rsid w:val="00C926F4"/>
    <w:rsid w:val="00C92CE5"/>
    <w:rsid w:val="00CA4CEA"/>
    <w:rsid w:val="00CA5F2D"/>
    <w:rsid w:val="00CC4D7B"/>
    <w:rsid w:val="00CC5540"/>
    <w:rsid w:val="00CC5ABF"/>
    <w:rsid w:val="00CC69B8"/>
    <w:rsid w:val="00CC7AA5"/>
    <w:rsid w:val="00CD681E"/>
    <w:rsid w:val="00CE0AD4"/>
    <w:rsid w:val="00D0705E"/>
    <w:rsid w:val="00D108CF"/>
    <w:rsid w:val="00D16A48"/>
    <w:rsid w:val="00D42017"/>
    <w:rsid w:val="00D43091"/>
    <w:rsid w:val="00D5665F"/>
    <w:rsid w:val="00D67CAF"/>
    <w:rsid w:val="00D80F6B"/>
    <w:rsid w:val="00D83891"/>
    <w:rsid w:val="00D9397F"/>
    <w:rsid w:val="00D94EDF"/>
    <w:rsid w:val="00DA0576"/>
    <w:rsid w:val="00DB53B5"/>
    <w:rsid w:val="00DC7F72"/>
    <w:rsid w:val="00DE60E9"/>
    <w:rsid w:val="00E03E3D"/>
    <w:rsid w:val="00E1033C"/>
    <w:rsid w:val="00E20714"/>
    <w:rsid w:val="00E34C00"/>
    <w:rsid w:val="00E43E03"/>
    <w:rsid w:val="00E443C3"/>
    <w:rsid w:val="00E468C1"/>
    <w:rsid w:val="00E513EB"/>
    <w:rsid w:val="00E557EF"/>
    <w:rsid w:val="00E623AA"/>
    <w:rsid w:val="00E67724"/>
    <w:rsid w:val="00E71F07"/>
    <w:rsid w:val="00E743A8"/>
    <w:rsid w:val="00E818E9"/>
    <w:rsid w:val="00E87133"/>
    <w:rsid w:val="00EA09EB"/>
    <w:rsid w:val="00EA1204"/>
    <w:rsid w:val="00EA294D"/>
    <w:rsid w:val="00ED79E7"/>
    <w:rsid w:val="00EE3FD5"/>
    <w:rsid w:val="00EF0F6A"/>
    <w:rsid w:val="00EF51CD"/>
    <w:rsid w:val="00EF70F1"/>
    <w:rsid w:val="00EF74F9"/>
    <w:rsid w:val="00F062BB"/>
    <w:rsid w:val="00F1588D"/>
    <w:rsid w:val="00F16B2C"/>
    <w:rsid w:val="00F2758E"/>
    <w:rsid w:val="00F40ADA"/>
    <w:rsid w:val="00F547C0"/>
    <w:rsid w:val="00F771C3"/>
    <w:rsid w:val="00F96E3D"/>
    <w:rsid w:val="00FA44FF"/>
    <w:rsid w:val="00FA6959"/>
    <w:rsid w:val="00FC44F6"/>
    <w:rsid w:val="00FE07CA"/>
    <w:rsid w:val="00FE33EA"/>
    <w:rsid w:val="00FE4B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1F05E4"/>
  <w15:docId w15:val="{613B7FD1-6795-4024-A789-46497286A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E00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25EE3"/>
    <w:pPr>
      <w:ind w:left="720"/>
      <w:contextualSpacing/>
    </w:pPr>
  </w:style>
  <w:style w:type="paragraph" w:customStyle="1" w:styleId="Default">
    <w:name w:val="Default"/>
    <w:rsid w:val="00962405"/>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semiHidden/>
    <w:unhideWhenUsed/>
    <w:rsid w:val="006D2D7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790004">
      <w:bodyDiv w:val="1"/>
      <w:marLeft w:val="0"/>
      <w:marRight w:val="0"/>
      <w:marTop w:val="0"/>
      <w:marBottom w:val="0"/>
      <w:divBdr>
        <w:top w:val="none" w:sz="0" w:space="0" w:color="auto"/>
        <w:left w:val="none" w:sz="0" w:space="0" w:color="auto"/>
        <w:bottom w:val="none" w:sz="0" w:space="0" w:color="auto"/>
        <w:right w:val="none" w:sz="0" w:space="0" w:color="auto"/>
      </w:divBdr>
    </w:div>
    <w:div w:id="425879486">
      <w:bodyDiv w:val="1"/>
      <w:marLeft w:val="0"/>
      <w:marRight w:val="0"/>
      <w:marTop w:val="0"/>
      <w:marBottom w:val="0"/>
      <w:divBdr>
        <w:top w:val="none" w:sz="0" w:space="0" w:color="auto"/>
        <w:left w:val="none" w:sz="0" w:space="0" w:color="auto"/>
        <w:bottom w:val="none" w:sz="0" w:space="0" w:color="auto"/>
        <w:right w:val="none" w:sz="0" w:space="0" w:color="auto"/>
      </w:divBdr>
    </w:div>
    <w:div w:id="802236016">
      <w:bodyDiv w:val="1"/>
      <w:marLeft w:val="0"/>
      <w:marRight w:val="0"/>
      <w:marTop w:val="0"/>
      <w:marBottom w:val="0"/>
      <w:divBdr>
        <w:top w:val="none" w:sz="0" w:space="0" w:color="auto"/>
        <w:left w:val="none" w:sz="0" w:space="0" w:color="auto"/>
        <w:bottom w:val="none" w:sz="0" w:space="0" w:color="auto"/>
        <w:right w:val="none" w:sz="0" w:space="0" w:color="auto"/>
      </w:divBdr>
    </w:div>
    <w:div w:id="1115752341">
      <w:bodyDiv w:val="1"/>
      <w:marLeft w:val="0"/>
      <w:marRight w:val="0"/>
      <w:marTop w:val="0"/>
      <w:marBottom w:val="0"/>
      <w:divBdr>
        <w:top w:val="none" w:sz="0" w:space="0" w:color="auto"/>
        <w:left w:val="none" w:sz="0" w:space="0" w:color="auto"/>
        <w:bottom w:val="none" w:sz="0" w:space="0" w:color="auto"/>
        <w:right w:val="none" w:sz="0" w:space="0" w:color="auto"/>
      </w:divBdr>
    </w:div>
    <w:div w:id="1162281513">
      <w:bodyDiv w:val="1"/>
      <w:marLeft w:val="0"/>
      <w:marRight w:val="0"/>
      <w:marTop w:val="0"/>
      <w:marBottom w:val="0"/>
      <w:divBdr>
        <w:top w:val="none" w:sz="0" w:space="0" w:color="auto"/>
        <w:left w:val="none" w:sz="0" w:space="0" w:color="auto"/>
        <w:bottom w:val="none" w:sz="0" w:space="0" w:color="auto"/>
        <w:right w:val="none" w:sz="0" w:space="0" w:color="auto"/>
      </w:divBdr>
    </w:div>
    <w:div w:id="1353142620">
      <w:bodyDiv w:val="1"/>
      <w:marLeft w:val="0"/>
      <w:marRight w:val="0"/>
      <w:marTop w:val="0"/>
      <w:marBottom w:val="0"/>
      <w:divBdr>
        <w:top w:val="none" w:sz="0" w:space="0" w:color="auto"/>
        <w:left w:val="none" w:sz="0" w:space="0" w:color="auto"/>
        <w:bottom w:val="none" w:sz="0" w:space="0" w:color="auto"/>
        <w:right w:val="none" w:sz="0" w:space="0" w:color="auto"/>
      </w:divBdr>
    </w:div>
    <w:div w:id="1861040299">
      <w:bodyDiv w:val="1"/>
      <w:marLeft w:val="0"/>
      <w:marRight w:val="0"/>
      <w:marTop w:val="0"/>
      <w:marBottom w:val="0"/>
      <w:divBdr>
        <w:top w:val="none" w:sz="0" w:space="0" w:color="auto"/>
        <w:left w:val="none" w:sz="0" w:space="0" w:color="auto"/>
        <w:bottom w:val="none" w:sz="0" w:space="0" w:color="auto"/>
        <w:right w:val="none" w:sz="0" w:space="0" w:color="auto"/>
      </w:divBdr>
    </w:div>
    <w:div w:id="1899900604">
      <w:bodyDiv w:val="1"/>
      <w:marLeft w:val="0"/>
      <w:marRight w:val="0"/>
      <w:marTop w:val="0"/>
      <w:marBottom w:val="0"/>
      <w:divBdr>
        <w:top w:val="none" w:sz="0" w:space="0" w:color="auto"/>
        <w:left w:val="none" w:sz="0" w:space="0" w:color="auto"/>
        <w:bottom w:val="none" w:sz="0" w:space="0" w:color="auto"/>
        <w:right w:val="none" w:sz="0" w:space="0" w:color="auto"/>
      </w:divBdr>
    </w:div>
    <w:div w:id="1988433378">
      <w:bodyDiv w:val="1"/>
      <w:marLeft w:val="0"/>
      <w:marRight w:val="0"/>
      <w:marTop w:val="0"/>
      <w:marBottom w:val="0"/>
      <w:divBdr>
        <w:top w:val="none" w:sz="0" w:space="0" w:color="auto"/>
        <w:left w:val="none" w:sz="0" w:space="0" w:color="auto"/>
        <w:bottom w:val="none" w:sz="0" w:space="0" w:color="auto"/>
        <w:right w:val="none" w:sz="0" w:space="0" w:color="auto"/>
      </w:divBdr>
    </w:div>
    <w:div w:id="2036349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626</Words>
  <Characters>3573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Pembridge Primary School</Company>
  <LinksUpToDate>false</LinksUpToDate>
  <CharactersWithSpaces>4191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Rob Hollis</dc:creator>
  <cp:lastModifiedBy>Georgina Evans</cp:lastModifiedBy>
  <cp:revision>2</cp:revision>
  <cp:lastPrinted>2022-01-04T15:59:00Z</cp:lastPrinted>
  <dcterms:created xsi:type="dcterms:W3CDTF">2025-05-02T08:06:00Z</dcterms:created>
  <dcterms:modified xsi:type="dcterms:W3CDTF">2025-05-02T08:06:00Z</dcterms:modified>
</cp:coreProperties>
</file>