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9D7F6D" w14:textId="62DCB516" w:rsidR="00CC7AA5" w:rsidRPr="00866906" w:rsidRDefault="00CC7AA5" w:rsidP="00866906">
      <w:pPr>
        <w:spacing w:after="0"/>
        <w:rPr>
          <w:sz w:val="2"/>
        </w:rPr>
      </w:pPr>
    </w:p>
    <w:tbl>
      <w:tblPr>
        <w:tblStyle w:val="TableGrid"/>
        <w:tblW w:w="1068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809"/>
        <w:gridCol w:w="1300"/>
        <w:gridCol w:w="1984"/>
        <w:gridCol w:w="248"/>
        <w:gridCol w:w="36"/>
        <w:gridCol w:w="1417"/>
        <w:gridCol w:w="402"/>
        <w:gridCol w:w="3486"/>
      </w:tblGrid>
      <w:tr w:rsidR="005C15BE" w14:paraId="699023EC" w14:textId="77777777" w:rsidTr="009B1FE6">
        <w:tc>
          <w:tcPr>
            <w:tcW w:w="10682" w:type="dxa"/>
            <w:gridSpan w:val="8"/>
            <w:shd w:val="clear" w:color="auto" w:fill="FF9900"/>
          </w:tcPr>
          <w:p w14:paraId="6F5D4E42" w14:textId="05B0C5B6" w:rsidR="005C15BE" w:rsidRPr="00425EE3" w:rsidRDefault="005C15BE" w:rsidP="005917A8">
            <w:pPr>
              <w:jc w:val="center"/>
              <w:rPr>
                <w:b/>
                <w:sz w:val="32"/>
              </w:rPr>
            </w:pPr>
            <w:r w:rsidRPr="00425EE3">
              <w:rPr>
                <w:b/>
                <w:sz w:val="32"/>
              </w:rPr>
              <w:t xml:space="preserve">PEMBRIDGE CE PRIMARY SCHOOL LEARNING JOURNEY ITINERARY </w:t>
            </w:r>
          </w:p>
        </w:tc>
      </w:tr>
      <w:tr w:rsidR="009B1FE6" w14:paraId="11AD1735" w14:textId="77777777" w:rsidTr="009B1FE6">
        <w:trPr>
          <w:trHeight w:val="418"/>
        </w:trPr>
        <w:tc>
          <w:tcPr>
            <w:tcW w:w="10682" w:type="dxa"/>
            <w:gridSpan w:val="8"/>
            <w:vAlign w:val="center"/>
          </w:tcPr>
          <w:p w14:paraId="59BF0EF1" w14:textId="77777777" w:rsidR="009B1FE6" w:rsidRPr="009B1FE6" w:rsidRDefault="009B1FE6" w:rsidP="009B1FE6">
            <w:pPr>
              <w:widowControl w:val="0"/>
              <w:suppressAutoHyphens/>
              <w:jc w:val="center"/>
              <w:rPr>
                <w:rFonts w:ascii="Segoe UI Symbol" w:eastAsia="SimSun" w:hAnsi="Segoe UI Symbol" w:cs="Mangal"/>
                <w:b/>
                <w:color w:val="FF9900"/>
                <w:kern w:val="1"/>
                <w:sz w:val="18"/>
                <w:szCs w:val="24"/>
                <w:lang w:eastAsia="hi-IN" w:bidi="hi-IN"/>
              </w:rPr>
            </w:pPr>
            <w:r w:rsidRPr="009B1FE6">
              <w:rPr>
                <w:rFonts w:ascii="Segoe UI Symbol" w:eastAsia="SimSun" w:hAnsi="Segoe UI Symbol" w:cs="Mangal"/>
                <w:b/>
                <w:color w:val="FF9900"/>
                <w:kern w:val="1"/>
                <w:sz w:val="18"/>
                <w:szCs w:val="24"/>
                <w:lang w:eastAsia="hi-IN" w:bidi="hi-IN"/>
              </w:rPr>
              <w:t>Pembridge is a school where we encourage everyone to be inspired through faith in God and to live by Christian values so that our teaching and learning is of the highest quality, our whole community flourishes and we reflect all that is worthy of praise.</w:t>
            </w:r>
          </w:p>
        </w:tc>
      </w:tr>
      <w:tr w:rsidR="00372F04" w14:paraId="5AB30753" w14:textId="77777777" w:rsidTr="00B74382">
        <w:trPr>
          <w:trHeight w:val="339"/>
        </w:trPr>
        <w:tc>
          <w:tcPr>
            <w:tcW w:w="3109" w:type="dxa"/>
            <w:gridSpan w:val="2"/>
            <w:vAlign w:val="center"/>
          </w:tcPr>
          <w:p w14:paraId="3860160F" w14:textId="59767525" w:rsidR="00372F04" w:rsidRPr="00425EE3" w:rsidRDefault="00372F04" w:rsidP="006269B2">
            <w:pPr>
              <w:rPr>
                <w:sz w:val="28"/>
              </w:rPr>
            </w:pPr>
            <w:r w:rsidRPr="00425EE3">
              <w:rPr>
                <w:b/>
                <w:sz w:val="28"/>
              </w:rPr>
              <w:t xml:space="preserve">SUBJECT: </w:t>
            </w:r>
            <w:r w:rsidR="00C62721">
              <w:rPr>
                <w:b/>
                <w:sz w:val="28"/>
              </w:rPr>
              <w:t>History</w:t>
            </w:r>
          </w:p>
        </w:tc>
        <w:tc>
          <w:tcPr>
            <w:tcW w:w="1984" w:type="dxa"/>
            <w:tcBorders>
              <w:right w:val="single" w:sz="8" w:space="0" w:color="auto"/>
            </w:tcBorders>
            <w:vAlign w:val="center"/>
          </w:tcPr>
          <w:p w14:paraId="593B1411" w14:textId="72D63B24" w:rsidR="00372F04" w:rsidRPr="00425EE3" w:rsidRDefault="00372F04" w:rsidP="006269B2">
            <w:pPr>
              <w:rPr>
                <w:sz w:val="28"/>
              </w:rPr>
            </w:pPr>
            <w:r>
              <w:rPr>
                <w:b/>
                <w:sz w:val="28"/>
              </w:rPr>
              <w:t>YEAR:</w:t>
            </w:r>
            <w:r w:rsidR="00EA1204">
              <w:rPr>
                <w:b/>
                <w:sz w:val="28"/>
              </w:rPr>
              <w:t xml:space="preserve"> </w:t>
            </w:r>
            <w:r w:rsidR="007028C7">
              <w:rPr>
                <w:b/>
                <w:sz w:val="28"/>
              </w:rPr>
              <w:t>B</w:t>
            </w:r>
          </w:p>
        </w:tc>
        <w:tc>
          <w:tcPr>
            <w:tcW w:w="2103" w:type="dxa"/>
            <w:gridSpan w:val="4"/>
            <w:tcBorders>
              <w:left w:val="single" w:sz="8" w:space="0" w:color="auto"/>
            </w:tcBorders>
            <w:vAlign w:val="center"/>
          </w:tcPr>
          <w:p w14:paraId="4A7DA91E" w14:textId="3E43174D" w:rsidR="00372F04" w:rsidRPr="00425EE3" w:rsidRDefault="00372F04" w:rsidP="006269B2">
            <w:pPr>
              <w:rPr>
                <w:sz w:val="28"/>
              </w:rPr>
            </w:pPr>
            <w:r w:rsidRPr="00425EE3">
              <w:rPr>
                <w:b/>
                <w:sz w:val="28"/>
              </w:rPr>
              <w:t>TERM:</w:t>
            </w:r>
            <w:r>
              <w:rPr>
                <w:b/>
                <w:sz w:val="28"/>
              </w:rPr>
              <w:t xml:space="preserve"> </w:t>
            </w:r>
            <w:r w:rsidR="00C62721">
              <w:rPr>
                <w:b/>
                <w:sz w:val="28"/>
              </w:rPr>
              <w:t xml:space="preserve">Spring </w:t>
            </w:r>
            <w:r w:rsidR="00B70343">
              <w:rPr>
                <w:b/>
                <w:sz w:val="28"/>
              </w:rPr>
              <w:t>2</w:t>
            </w:r>
          </w:p>
        </w:tc>
        <w:tc>
          <w:tcPr>
            <w:tcW w:w="3486" w:type="dxa"/>
            <w:vAlign w:val="center"/>
          </w:tcPr>
          <w:p w14:paraId="51CDAEAD" w14:textId="322E072A" w:rsidR="00372F04" w:rsidRPr="00425EE3" w:rsidRDefault="00372F04" w:rsidP="006269B2">
            <w:pPr>
              <w:rPr>
                <w:b/>
                <w:sz w:val="28"/>
              </w:rPr>
            </w:pPr>
            <w:r w:rsidRPr="00425EE3">
              <w:rPr>
                <w:b/>
                <w:sz w:val="28"/>
              </w:rPr>
              <w:t>YEAR GROUPS:</w:t>
            </w:r>
            <w:r>
              <w:rPr>
                <w:b/>
                <w:sz w:val="28"/>
              </w:rPr>
              <w:t xml:space="preserve"> </w:t>
            </w:r>
            <w:r w:rsidR="00D16A48">
              <w:rPr>
                <w:b/>
                <w:sz w:val="28"/>
              </w:rPr>
              <w:t>5/6</w:t>
            </w:r>
          </w:p>
        </w:tc>
      </w:tr>
      <w:tr w:rsidR="005C15BE" w14:paraId="53499F89" w14:textId="77777777" w:rsidTr="009B1FE6">
        <w:trPr>
          <w:trHeight w:val="571"/>
        </w:trPr>
        <w:tc>
          <w:tcPr>
            <w:tcW w:w="10682" w:type="dxa"/>
            <w:gridSpan w:val="8"/>
            <w:shd w:val="clear" w:color="auto" w:fill="FFFF99"/>
            <w:vAlign w:val="center"/>
          </w:tcPr>
          <w:p w14:paraId="212CEB3F" w14:textId="37DC0218" w:rsidR="005C15BE" w:rsidRDefault="005C15BE" w:rsidP="006B69B1">
            <w:pPr>
              <w:rPr>
                <w:b/>
                <w:sz w:val="28"/>
              </w:rPr>
            </w:pPr>
            <w:r>
              <w:rPr>
                <w:b/>
                <w:sz w:val="28"/>
              </w:rPr>
              <w:t xml:space="preserve">KEY </w:t>
            </w:r>
            <w:r w:rsidR="006B69B1">
              <w:rPr>
                <w:b/>
                <w:sz w:val="28"/>
              </w:rPr>
              <w:t>QUESTION</w:t>
            </w:r>
            <w:r>
              <w:rPr>
                <w:b/>
                <w:sz w:val="28"/>
              </w:rPr>
              <w:t>:</w:t>
            </w:r>
            <w:r w:rsidR="00D0705E">
              <w:rPr>
                <w:b/>
                <w:sz w:val="28"/>
              </w:rPr>
              <w:t xml:space="preserve"> </w:t>
            </w:r>
            <w:r w:rsidR="00B70343">
              <w:rPr>
                <w:b/>
                <w:sz w:val="28"/>
              </w:rPr>
              <w:t>Why do people go on holiday to Greece</w:t>
            </w:r>
            <w:r w:rsidR="00C62721">
              <w:rPr>
                <w:rFonts w:ascii="Twinkl Cursive Unlooped" w:hAnsi="Twinkl Cursive Unlooped"/>
                <w:b/>
                <w:sz w:val="28"/>
              </w:rPr>
              <w:t>?</w:t>
            </w:r>
          </w:p>
        </w:tc>
      </w:tr>
      <w:tr w:rsidR="005C15BE" w14:paraId="418F4B5E" w14:textId="77777777" w:rsidTr="009B1FE6">
        <w:tc>
          <w:tcPr>
            <w:tcW w:w="10682" w:type="dxa"/>
            <w:gridSpan w:val="8"/>
            <w:shd w:val="clear" w:color="auto" w:fill="auto"/>
          </w:tcPr>
          <w:p w14:paraId="56B0E322" w14:textId="4D8CCFE8" w:rsidR="00FE33EA" w:rsidRDefault="005C15BE" w:rsidP="003C1EE2">
            <w:pPr>
              <w:rPr>
                <w:i/>
                <w:sz w:val="18"/>
              </w:rPr>
            </w:pPr>
            <w:r>
              <w:rPr>
                <w:b/>
              </w:rPr>
              <w:t xml:space="preserve">PREVIOUS KNOWLEDGE </w:t>
            </w:r>
            <w:r>
              <w:rPr>
                <w:i/>
                <w:sz w:val="18"/>
              </w:rPr>
              <w:t xml:space="preserve">We would expect most children to already </w:t>
            </w:r>
            <w:r w:rsidR="003254A4">
              <w:rPr>
                <w:i/>
                <w:sz w:val="18"/>
              </w:rPr>
              <w:t>know</w:t>
            </w:r>
            <w:r>
              <w:rPr>
                <w:i/>
                <w:sz w:val="18"/>
              </w:rPr>
              <w:t>:</w:t>
            </w:r>
          </w:p>
          <w:p w14:paraId="2870DBA1" w14:textId="77777777" w:rsidR="00585B5B" w:rsidRPr="00866906" w:rsidRDefault="00B70343" w:rsidP="00B70343">
            <w:pPr>
              <w:pStyle w:val="ListParagraph"/>
              <w:numPr>
                <w:ilvl w:val="0"/>
                <w:numId w:val="7"/>
              </w:numPr>
              <w:rPr>
                <w:i/>
                <w:sz w:val="20"/>
                <w:szCs w:val="20"/>
              </w:rPr>
            </w:pPr>
            <w:r w:rsidRPr="00866906">
              <w:rPr>
                <w:rFonts w:cstheme="minorHAnsi"/>
                <w:i/>
                <w:sz w:val="20"/>
                <w:szCs w:val="20"/>
              </w:rPr>
              <w:t>The history surrounding Ancient Greece.</w:t>
            </w:r>
          </w:p>
          <w:p w14:paraId="6EEC869E" w14:textId="77777777" w:rsidR="00B70343" w:rsidRPr="00866906" w:rsidRDefault="00B70343" w:rsidP="00B70343">
            <w:pPr>
              <w:pStyle w:val="ListParagraph"/>
              <w:numPr>
                <w:ilvl w:val="0"/>
                <w:numId w:val="7"/>
              </w:numPr>
              <w:rPr>
                <w:i/>
                <w:sz w:val="20"/>
                <w:szCs w:val="20"/>
              </w:rPr>
            </w:pPr>
            <w:r w:rsidRPr="00866906">
              <w:rPr>
                <w:i/>
                <w:sz w:val="20"/>
                <w:szCs w:val="20"/>
              </w:rPr>
              <w:t>Names of some Greek islands and locations that have arisen during the history topic (Athens, Sparta, Knossos)</w:t>
            </w:r>
          </w:p>
          <w:p w14:paraId="6E5DE2BA" w14:textId="77777777" w:rsidR="00B70343" w:rsidRPr="00866906" w:rsidRDefault="00B70343" w:rsidP="00B70343">
            <w:pPr>
              <w:pStyle w:val="ListParagraph"/>
              <w:numPr>
                <w:ilvl w:val="0"/>
                <w:numId w:val="7"/>
              </w:numPr>
              <w:rPr>
                <w:i/>
                <w:sz w:val="20"/>
                <w:szCs w:val="20"/>
              </w:rPr>
            </w:pPr>
            <w:r w:rsidRPr="00866906">
              <w:rPr>
                <w:i/>
                <w:sz w:val="20"/>
                <w:szCs w:val="20"/>
              </w:rPr>
              <w:t>Greece is in Europe.</w:t>
            </w:r>
          </w:p>
          <w:p w14:paraId="5EFA40A8" w14:textId="76CA9266" w:rsidR="00B70343" w:rsidRPr="00B70343" w:rsidRDefault="00B70343" w:rsidP="00B70343">
            <w:pPr>
              <w:pStyle w:val="ListParagraph"/>
              <w:numPr>
                <w:ilvl w:val="0"/>
                <w:numId w:val="7"/>
              </w:numPr>
              <w:rPr>
                <w:i/>
                <w:sz w:val="18"/>
              </w:rPr>
            </w:pPr>
            <w:r w:rsidRPr="00866906">
              <w:rPr>
                <w:i/>
                <w:sz w:val="20"/>
                <w:szCs w:val="20"/>
              </w:rPr>
              <w:t>Athens is the capital of Greece.</w:t>
            </w:r>
          </w:p>
        </w:tc>
      </w:tr>
      <w:tr w:rsidR="005C15BE" w14:paraId="2A87A668" w14:textId="77777777" w:rsidTr="009B1FE6">
        <w:tc>
          <w:tcPr>
            <w:tcW w:w="10682" w:type="dxa"/>
            <w:gridSpan w:val="8"/>
            <w:shd w:val="clear" w:color="auto" w:fill="FFFF99"/>
          </w:tcPr>
          <w:p w14:paraId="314B22ED" w14:textId="77777777" w:rsidR="005C15BE" w:rsidRDefault="005C15BE" w:rsidP="005C15BE">
            <w:pPr>
              <w:jc w:val="center"/>
              <w:rPr>
                <w:b/>
                <w:sz w:val="28"/>
              </w:rPr>
            </w:pPr>
            <w:r>
              <w:rPr>
                <w:b/>
                <w:sz w:val="28"/>
              </w:rPr>
              <w:t>End of Unit Objectives</w:t>
            </w:r>
          </w:p>
        </w:tc>
      </w:tr>
      <w:tr w:rsidR="00E513EB" w14:paraId="2FBC5616" w14:textId="77777777" w:rsidTr="00E03E3D">
        <w:trPr>
          <w:trHeight w:val="720"/>
        </w:trPr>
        <w:tc>
          <w:tcPr>
            <w:tcW w:w="3109" w:type="dxa"/>
            <w:gridSpan w:val="2"/>
            <w:shd w:val="clear" w:color="auto" w:fill="F2DBDB" w:themeFill="accent2" w:themeFillTint="33"/>
            <w:vAlign w:val="center"/>
          </w:tcPr>
          <w:p w14:paraId="3107A21F" w14:textId="77777777" w:rsidR="00E513EB" w:rsidRPr="00425EE3" w:rsidRDefault="00E513EB" w:rsidP="00E513EB">
            <w:pPr>
              <w:jc w:val="center"/>
              <w:rPr>
                <w:i/>
                <w:sz w:val="16"/>
              </w:rPr>
            </w:pPr>
            <w:r w:rsidRPr="00425EE3">
              <w:rPr>
                <w:i/>
                <w:sz w:val="16"/>
              </w:rPr>
              <w:t xml:space="preserve">Some children will not yet have met what is expected and show they are </w:t>
            </w:r>
            <w:r w:rsidRPr="00425EE3">
              <w:rPr>
                <w:b/>
                <w:i/>
                <w:sz w:val="16"/>
              </w:rPr>
              <w:t>emerging</w:t>
            </w:r>
            <w:r w:rsidRPr="00425EE3">
              <w:rPr>
                <w:i/>
                <w:sz w:val="16"/>
              </w:rPr>
              <w:t xml:space="preserve"> </w:t>
            </w:r>
            <w:r>
              <w:rPr>
                <w:i/>
                <w:sz w:val="16"/>
              </w:rPr>
              <w:t xml:space="preserve">                  </w:t>
            </w:r>
            <w:r w:rsidRPr="00425EE3">
              <w:rPr>
                <w:i/>
                <w:sz w:val="16"/>
              </w:rPr>
              <w:t>because they can:</w:t>
            </w:r>
          </w:p>
        </w:tc>
        <w:tc>
          <w:tcPr>
            <w:tcW w:w="3685" w:type="dxa"/>
            <w:gridSpan w:val="4"/>
            <w:shd w:val="clear" w:color="auto" w:fill="D6E3BC" w:themeFill="accent3" w:themeFillTint="66"/>
            <w:vAlign w:val="center"/>
          </w:tcPr>
          <w:p w14:paraId="0CE35DE6" w14:textId="77777777" w:rsidR="00E513EB" w:rsidRPr="00425EE3" w:rsidRDefault="00E513EB" w:rsidP="00E513EB">
            <w:pPr>
              <w:jc w:val="center"/>
              <w:rPr>
                <w:i/>
                <w:sz w:val="16"/>
              </w:rPr>
            </w:pPr>
            <w:r w:rsidRPr="00425EE3">
              <w:rPr>
                <w:i/>
                <w:sz w:val="16"/>
              </w:rPr>
              <w:t xml:space="preserve">Most children will show that they have </w:t>
            </w:r>
            <w:r>
              <w:rPr>
                <w:i/>
                <w:sz w:val="16"/>
              </w:rPr>
              <w:t xml:space="preserve">                    </w:t>
            </w:r>
            <w:r w:rsidRPr="00425EE3">
              <w:rPr>
                <w:i/>
                <w:sz w:val="16"/>
              </w:rPr>
              <w:t xml:space="preserve">reached the </w:t>
            </w:r>
            <w:r w:rsidRPr="00425EE3">
              <w:rPr>
                <w:b/>
                <w:i/>
                <w:sz w:val="16"/>
              </w:rPr>
              <w:t>expected</w:t>
            </w:r>
            <w:r w:rsidRPr="00425EE3">
              <w:rPr>
                <w:i/>
                <w:sz w:val="16"/>
              </w:rPr>
              <w:t xml:space="preserve"> level </w:t>
            </w:r>
            <w:r>
              <w:rPr>
                <w:i/>
                <w:sz w:val="16"/>
              </w:rPr>
              <w:t xml:space="preserve">                                         </w:t>
            </w:r>
            <w:r w:rsidRPr="00425EE3">
              <w:rPr>
                <w:i/>
                <w:sz w:val="16"/>
              </w:rPr>
              <w:t>because they can:</w:t>
            </w:r>
          </w:p>
        </w:tc>
        <w:tc>
          <w:tcPr>
            <w:tcW w:w="3888" w:type="dxa"/>
            <w:gridSpan w:val="2"/>
            <w:shd w:val="clear" w:color="auto" w:fill="92D050"/>
            <w:vAlign w:val="center"/>
          </w:tcPr>
          <w:p w14:paraId="099603D8" w14:textId="77777777" w:rsidR="00E513EB" w:rsidRDefault="00E513EB" w:rsidP="00425EE3">
            <w:pPr>
              <w:jc w:val="center"/>
              <w:rPr>
                <w:i/>
                <w:sz w:val="16"/>
              </w:rPr>
            </w:pPr>
            <w:r w:rsidRPr="00425EE3">
              <w:rPr>
                <w:i/>
                <w:sz w:val="16"/>
              </w:rPr>
              <w:t xml:space="preserve">Some children will have gone beyond the expected level and show that they are </w:t>
            </w:r>
            <w:r w:rsidRPr="00425EE3">
              <w:rPr>
                <w:b/>
                <w:i/>
                <w:sz w:val="16"/>
              </w:rPr>
              <w:t>exceeding</w:t>
            </w:r>
            <w:r w:rsidRPr="00425EE3">
              <w:rPr>
                <w:i/>
                <w:sz w:val="16"/>
              </w:rPr>
              <w:t xml:space="preserve"> </w:t>
            </w:r>
          </w:p>
          <w:p w14:paraId="5B1E2D4A" w14:textId="77777777" w:rsidR="00E513EB" w:rsidRPr="00425EE3" w:rsidRDefault="00E513EB" w:rsidP="00425EE3">
            <w:pPr>
              <w:jc w:val="center"/>
              <w:rPr>
                <w:i/>
                <w:sz w:val="16"/>
              </w:rPr>
            </w:pPr>
            <w:r w:rsidRPr="00425EE3">
              <w:rPr>
                <w:i/>
                <w:sz w:val="16"/>
              </w:rPr>
              <w:t>because they can:</w:t>
            </w:r>
          </w:p>
        </w:tc>
      </w:tr>
      <w:tr w:rsidR="00E513EB" w14:paraId="0C00BD9F" w14:textId="77777777" w:rsidTr="00E03E3D">
        <w:tc>
          <w:tcPr>
            <w:tcW w:w="3109" w:type="dxa"/>
            <w:gridSpan w:val="2"/>
            <w:shd w:val="clear" w:color="auto" w:fill="auto"/>
          </w:tcPr>
          <w:p w14:paraId="08C5A0D5" w14:textId="7C555D23" w:rsidR="001263F8" w:rsidRPr="00866906" w:rsidRDefault="00CC4D7B" w:rsidP="001263F8">
            <w:pPr>
              <w:pStyle w:val="ListParagraph"/>
              <w:numPr>
                <w:ilvl w:val="0"/>
                <w:numId w:val="2"/>
              </w:numPr>
              <w:ind w:left="142" w:hanging="142"/>
              <w:rPr>
                <w:rFonts w:cstheme="minorHAnsi"/>
                <w:sz w:val="20"/>
                <w:szCs w:val="20"/>
              </w:rPr>
            </w:pPr>
            <w:r w:rsidRPr="00CC4D7B">
              <w:rPr>
                <w:rFonts w:cstheme="minorHAnsi"/>
                <w:sz w:val="20"/>
                <w:szCs w:val="20"/>
              </w:rPr>
              <w:t>I can use a map/atlas to find Greece.</w:t>
            </w:r>
            <w:r w:rsidR="001263F8" w:rsidRPr="00CC4D7B">
              <w:rPr>
                <w:rFonts w:cstheme="minorHAnsi"/>
                <w:color w:val="FF0000"/>
                <w:sz w:val="20"/>
                <w:szCs w:val="20"/>
              </w:rPr>
              <w:t>KQ1</w:t>
            </w:r>
          </w:p>
          <w:p w14:paraId="71E2FF73" w14:textId="605D47ED" w:rsidR="00866906" w:rsidRDefault="00866906" w:rsidP="00866906">
            <w:pPr>
              <w:pStyle w:val="ListParagraph"/>
              <w:ind w:left="142"/>
              <w:rPr>
                <w:rFonts w:cstheme="minorHAnsi"/>
                <w:sz w:val="20"/>
                <w:szCs w:val="20"/>
              </w:rPr>
            </w:pPr>
          </w:p>
          <w:p w14:paraId="759D4C26" w14:textId="77777777" w:rsidR="00866906" w:rsidRPr="00CC4D7B" w:rsidRDefault="00866906" w:rsidP="00866906">
            <w:pPr>
              <w:pStyle w:val="ListParagraph"/>
              <w:ind w:left="142"/>
              <w:rPr>
                <w:rFonts w:cstheme="minorHAnsi"/>
                <w:sz w:val="20"/>
                <w:szCs w:val="20"/>
              </w:rPr>
            </w:pPr>
          </w:p>
          <w:p w14:paraId="6C7E48A0" w14:textId="2E7F5414" w:rsidR="00882504" w:rsidRPr="00866906" w:rsidRDefault="00CC4D7B" w:rsidP="00C13794">
            <w:pPr>
              <w:pStyle w:val="ListParagraph"/>
              <w:numPr>
                <w:ilvl w:val="0"/>
                <w:numId w:val="2"/>
              </w:numPr>
              <w:ind w:left="142" w:hanging="142"/>
              <w:rPr>
                <w:rFonts w:cstheme="minorHAnsi"/>
                <w:sz w:val="20"/>
                <w:szCs w:val="20"/>
              </w:rPr>
            </w:pPr>
            <w:r w:rsidRPr="00CC4D7B">
              <w:rPr>
                <w:rFonts w:cstheme="minorHAnsi"/>
                <w:sz w:val="20"/>
                <w:szCs w:val="20"/>
              </w:rPr>
              <w:t xml:space="preserve">I know that Greece is in the continent Europe. </w:t>
            </w:r>
            <w:r w:rsidR="00124AAB" w:rsidRPr="00CC4D7B">
              <w:rPr>
                <w:rFonts w:cstheme="minorHAnsi"/>
                <w:color w:val="FF0000"/>
                <w:sz w:val="20"/>
                <w:szCs w:val="20"/>
              </w:rPr>
              <w:t>KQ2</w:t>
            </w:r>
          </w:p>
          <w:p w14:paraId="65C949EC" w14:textId="2112DDBE" w:rsidR="00866906" w:rsidRDefault="00866906" w:rsidP="00866906">
            <w:pPr>
              <w:pStyle w:val="ListParagraph"/>
              <w:ind w:left="142"/>
              <w:rPr>
                <w:rFonts w:cstheme="minorHAnsi"/>
                <w:sz w:val="20"/>
                <w:szCs w:val="20"/>
              </w:rPr>
            </w:pPr>
          </w:p>
          <w:p w14:paraId="6BD180D0" w14:textId="77777777" w:rsidR="00866906" w:rsidRPr="00CC4D7B" w:rsidRDefault="00866906" w:rsidP="00866906">
            <w:pPr>
              <w:pStyle w:val="ListParagraph"/>
              <w:ind w:left="142"/>
              <w:rPr>
                <w:rFonts w:cstheme="minorHAnsi"/>
                <w:sz w:val="20"/>
                <w:szCs w:val="20"/>
              </w:rPr>
            </w:pPr>
          </w:p>
          <w:p w14:paraId="7A509356" w14:textId="5F96B596" w:rsidR="00BB27CD" w:rsidRPr="00866906" w:rsidRDefault="00CC4D7B" w:rsidP="00E87133">
            <w:pPr>
              <w:pStyle w:val="ListParagraph"/>
              <w:numPr>
                <w:ilvl w:val="0"/>
                <w:numId w:val="2"/>
              </w:numPr>
              <w:ind w:left="142" w:hanging="142"/>
              <w:rPr>
                <w:rFonts w:cstheme="minorHAnsi"/>
                <w:sz w:val="20"/>
                <w:szCs w:val="20"/>
              </w:rPr>
            </w:pPr>
            <w:r w:rsidRPr="00CC4D7B">
              <w:rPr>
                <w:rFonts w:cstheme="minorHAnsi"/>
                <w:sz w:val="20"/>
                <w:szCs w:val="20"/>
              </w:rPr>
              <w:t xml:space="preserve">I know the difference between weather and climate. </w:t>
            </w:r>
            <w:r w:rsidR="004A6AB4" w:rsidRPr="00CC4D7B">
              <w:rPr>
                <w:rFonts w:cstheme="minorHAnsi"/>
                <w:color w:val="FF0000"/>
                <w:sz w:val="20"/>
                <w:szCs w:val="20"/>
              </w:rPr>
              <w:t>KQ3</w:t>
            </w:r>
          </w:p>
          <w:p w14:paraId="33C12ECF" w14:textId="63BB620F" w:rsidR="00866906" w:rsidRDefault="00866906" w:rsidP="00866906">
            <w:pPr>
              <w:rPr>
                <w:rFonts w:cstheme="minorHAnsi"/>
                <w:sz w:val="20"/>
                <w:szCs w:val="20"/>
              </w:rPr>
            </w:pPr>
          </w:p>
          <w:p w14:paraId="26ADD23C" w14:textId="77777777" w:rsidR="00866906" w:rsidRPr="00866906" w:rsidRDefault="00866906" w:rsidP="00866906">
            <w:pPr>
              <w:rPr>
                <w:rFonts w:cstheme="minorHAnsi"/>
                <w:sz w:val="20"/>
                <w:szCs w:val="20"/>
              </w:rPr>
            </w:pPr>
          </w:p>
          <w:p w14:paraId="3F4EA0AB" w14:textId="75671A24" w:rsidR="004C3B2E" w:rsidRPr="00866906" w:rsidRDefault="00CC4D7B" w:rsidP="00E87133">
            <w:pPr>
              <w:pStyle w:val="ListParagraph"/>
              <w:numPr>
                <w:ilvl w:val="0"/>
                <w:numId w:val="2"/>
              </w:numPr>
              <w:ind w:left="142" w:hanging="142"/>
              <w:rPr>
                <w:rFonts w:cstheme="minorHAnsi"/>
                <w:sz w:val="20"/>
                <w:szCs w:val="20"/>
              </w:rPr>
            </w:pPr>
            <w:r w:rsidRPr="00CC4D7B">
              <w:rPr>
                <w:rFonts w:cstheme="minorHAnsi"/>
                <w:sz w:val="20"/>
                <w:szCs w:val="20"/>
              </w:rPr>
              <w:t xml:space="preserve">I know what export means. </w:t>
            </w:r>
            <w:r w:rsidR="0037077F" w:rsidRPr="00CC4D7B">
              <w:rPr>
                <w:rFonts w:cstheme="minorHAnsi"/>
                <w:color w:val="FF0000"/>
                <w:sz w:val="20"/>
                <w:szCs w:val="20"/>
              </w:rPr>
              <w:t>KQ4</w:t>
            </w:r>
          </w:p>
          <w:p w14:paraId="0F62C8D3" w14:textId="79F43647" w:rsidR="00866906" w:rsidRDefault="00866906" w:rsidP="00866906">
            <w:pPr>
              <w:rPr>
                <w:rFonts w:cstheme="minorHAnsi"/>
                <w:sz w:val="20"/>
                <w:szCs w:val="20"/>
              </w:rPr>
            </w:pPr>
          </w:p>
          <w:p w14:paraId="28D33077" w14:textId="48F703A5" w:rsidR="00866906" w:rsidRDefault="00866906" w:rsidP="00866906">
            <w:pPr>
              <w:rPr>
                <w:rFonts w:cstheme="minorHAnsi"/>
                <w:sz w:val="20"/>
                <w:szCs w:val="20"/>
              </w:rPr>
            </w:pPr>
          </w:p>
          <w:p w14:paraId="4753B68B" w14:textId="77777777" w:rsidR="00866906" w:rsidRPr="00866906" w:rsidRDefault="00866906" w:rsidP="00866906">
            <w:pPr>
              <w:rPr>
                <w:rFonts w:cstheme="minorHAnsi"/>
                <w:sz w:val="20"/>
                <w:szCs w:val="20"/>
              </w:rPr>
            </w:pPr>
          </w:p>
          <w:p w14:paraId="673F5A8A" w14:textId="22ACC7E9" w:rsidR="00C02E6B" w:rsidRPr="00CC4D7B" w:rsidRDefault="00CC4D7B" w:rsidP="00E87133">
            <w:pPr>
              <w:pStyle w:val="ListParagraph"/>
              <w:numPr>
                <w:ilvl w:val="0"/>
                <w:numId w:val="2"/>
              </w:numPr>
              <w:ind w:left="142" w:hanging="142"/>
              <w:rPr>
                <w:rFonts w:cstheme="minorHAnsi"/>
                <w:sz w:val="20"/>
                <w:szCs w:val="20"/>
              </w:rPr>
            </w:pPr>
            <w:r w:rsidRPr="00CC4D7B">
              <w:rPr>
                <w:rFonts w:cstheme="minorHAnsi"/>
                <w:sz w:val="20"/>
                <w:szCs w:val="20"/>
              </w:rPr>
              <w:t xml:space="preserve">I know that Greece is a popular holiday destination and give reasons for tourism levels being so high. </w:t>
            </w:r>
            <w:r w:rsidR="00C02E6B" w:rsidRPr="00CC4D7B">
              <w:rPr>
                <w:rFonts w:cstheme="minorHAnsi"/>
                <w:color w:val="FF0000"/>
                <w:sz w:val="20"/>
                <w:szCs w:val="20"/>
              </w:rPr>
              <w:t>KQ5</w:t>
            </w:r>
          </w:p>
        </w:tc>
        <w:tc>
          <w:tcPr>
            <w:tcW w:w="3685" w:type="dxa"/>
            <w:gridSpan w:val="4"/>
            <w:shd w:val="clear" w:color="auto" w:fill="auto"/>
          </w:tcPr>
          <w:p w14:paraId="735F2CE7" w14:textId="2C6EC2CF" w:rsidR="001263F8" w:rsidRPr="00866906" w:rsidRDefault="00CC4D7B" w:rsidP="001263F8">
            <w:pPr>
              <w:pStyle w:val="ListParagraph"/>
              <w:numPr>
                <w:ilvl w:val="0"/>
                <w:numId w:val="2"/>
              </w:numPr>
              <w:ind w:left="126" w:hanging="142"/>
              <w:rPr>
                <w:rFonts w:cstheme="minorHAnsi"/>
                <w:sz w:val="20"/>
                <w:szCs w:val="20"/>
              </w:rPr>
            </w:pPr>
            <w:r w:rsidRPr="00CC4D7B">
              <w:rPr>
                <w:rFonts w:cstheme="minorHAnsi"/>
                <w:sz w:val="20"/>
                <w:szCs w:val="20"/>
              </w:rPr>
              <w:t xml:space="preserve">I can identify the physical features of Greece and the influence that they had on Ancient Greece. </w:t>
            </w:r>
            <w:r w:rsidR="001263F8" w:rsidRPr="00CC4D7B">
              <w:rPr>
                <w:rFonts w:cstheme="minorHAnsi"/>
                <w:color w:val="FF0000"/>
                <w:sz w:val="20"/>
                <w:szCs w:val="20"/>
              </w:rPr>
              <w:t>KQ1</w:t>
            </w:r>
          </w:p>
          <w:p w14:paraId="3034458F" w14:textId="77777777" w:rsidR="00866906" w:rsidRPr="00CC4D7B" w:rsidRDefault="00866906" w:rsidP="00866906">
            <w:pPr>
              <w:pStyle w:val="ListParagraph"/>
              <w:ind w:left="126"/>
              <w:rPr>
                <w:rFonts w:cstheme="minorHAnsi"/>
                <w:sz w:val="20"/>
                <w:szCs w:val="20"/>
              </w:rPr>
            </w:pPr>
          </w:p>
          <w:p w14:paraId="18A39E46" w14:textId="7625C796" w:rsidR="0077082A" w:rsidRPr="00866906" w:rsidRDefault="00CC4D7B" w:rsidP="001263F8">
            <w:pPr>
              <w:pStyle w:val="ListParagraph"/>
              <w:numPr>
                <w:ilvl w:val="0"/>
                <w:numId w:val="2"/>
              </w:numPr>
              <w:ind w:left="126" w:hanging="142"/>
              <w:rPr>
                <w:rFonts w:cstheme="minorHAnsi"/>
                <w:sz w:val="20"/>
                <w:szCs w:val="20"/>
              </w:rPr>
            </w:pPr>
            <w:r w:rsidRPr="00CC4D7B">
              <w:rPr>
                <w:rFonts w:cstheme="minorHAnsi"/>
                <w:sz w:val="20"/>
                <w:szCs w:val="20"/>
              </w:rPr>
              <w:t xml:space="preserve">I can name the three seas that surround Greece and the four countries that border Greece. </w:t>
            </w:r>
            <w:r w:rsidR="0077082A" w:rsidRPr="00CC4D7B">
              <w:rPr>
                <w:rFonts w:cstheme="minorHAnsi"/>
                <w:color w:val="FF0000"/>
                <w:sz w:val="20"/>
                <w:szCs w:val="20"/>
              </w:rPr>
              <w:t>KQ2</w:t>
            </w:r>
          </w:p>
          <w:p w14:paraId="2266B211" w14:textId="77777777" w:rsidR="00866906" w:rsidRPr="00866906" w:rsidRDefault="00866906" w:rsidP="00866906">
            <w:pPr>
              <w:rPr>
                <w:rFonts w:cstheme="minorHAnsi"/>
                <w:sz w:val="20"/>
                <w:szCs w:val="20"/>
              </w:rPr>
            </w:pPr>
          </w:p>
          <w:p w14:paraId="2A539A59" w14:textId="03C3F2ED" w:rsidR="00E818E9" w:rsidRPr="00CC4D7B" w:rsidRDefault="00CC4D7B" w:rsidP="001263F8">
            <w:pPr>
              <w:pStyle w:val="ListParagraph"/>
              <w:numPr>
                <w:ilvl w:val="0"/>
                <w:numId w:val="2"/>
              </w:numPr>
              <w:ind w:left="126" w:hanging="142"/>
              <w:rPr>
                <w:rFonts w:cstheme="minorHAnsi"/>
                <w:sz w:val="20"/>
                <w:szCs w:val="20"/>
              </w:rPr>
            </w:pPr>
            <w:r w:rsidRPr="00CC4D7B">
              <w:rPr>
                <w:rFonts w:cstheme="minorHAnsi"/>
                <w:sz w:val="20"/>
                <w:szCs w:val="20"/>
              </w:rPr>
              <w:t xml:space="preserve">I can understand that there are six climate zones and what a biome </w:t>
            </w:r>
            <w:proofErr w:type="spellStart"/>
            <w:proofErr w:type="gramStart"/>
            <w:r w:rsidRPr="00CC4D7B">
              <w:rPr>
                <w:rFonts w:cstheme="minorHAnsi"/>
                <w:sz w:val="20"/>
                <w:szCs w:val="20"/>
              </w:rPr>
              <w:t>is,and</w:t>
            </w:r>
            <w:proofErr w:type="spellEnd"/>
            <w:proofErr w:type="gramEnd"/>
            <w:r w:rsidRPr="00CC4D7B">
              <w:rPr>
                <w:rFonts w:cstheme="minorHAnsi"/>
                <w:sz w:val="20"/>
                <w:szCs w:val="20"/>
              </w:rPr>
              <w:t xml:space="preserve"> can explain the climate and biome of Greece. </w:t>
            </w:r>
            <w:r w:rsidR="00124AAB" w:rsidRPr="00CC4D7B">
              <w:rPr>
                <w:rFonts w:cstheme="minorHAnsi"/>
                <w:color w:val="FF0000"/>
                <w:sz w:val="20"/>
                <w:szCs w:val="20"/>
              </w:rPr>
              <w:t>KQ</w:t>
            </w:r>
            <w:r w:rsidR="00A35A46" w:rsidRPr="00CC4D7B">
              <w:rPr>
                <w:rFonts w:cstheme="minorHAnsi"/>
                <w:color w:val="FF0000"/>
                <w:sz w:val="20"/>
                <w:szCs w:val="20"/>
              </w:rPr>
              <w:t>3</w:t>
            </w:r>
          </w:p>
          <w:p w14:paraId="651A2D39" w14:textId="177E914D" w:rsidR="00CC4D7B" w:rsidRPr="00CC4D7B" w:rsidRDefault="00CC4D7B" w:rsidP="001263F8">
            <w:pPr>
              <w:pStyle w:val="ListParagraph"/>
              <w:numPr>
                <w:ilvl w:val="0"/>
                <w:numId w:val="2"/>
              </w:numPr>
              <w:ind w:left="126" w:hanging="142"/>
              <w:rPr>
                <w:rFonts w:cstheme="minorHAnsi"/>
                <w:sz w:val="20"/>
                <w:szCs w:val="20"/>
              </w:rPr>
            </w:pPr>
            <w:r w:rsidRPr="00CC4D7B">
              <w:rPr>
                <w:rFonts w:cstheme="minorHAnsi"/>
                <w:sz w:val="20"/>
                <w:szCs w:val="20"/>
              </w:rPr>
              <w:t>I understand what is meant by economic activity and can explain how th</w:t>
            </w:r>
            <w:r w:rsidR="00E468C1">
              <w:rPr>
                <w:rFonts w:cstheme="minorHAnsi"/>
                <w:sz w:val="20"/>
                <w:szCs w:val="20"/>
              </w:rPr>
              <w:t>e physical geography of Greece a</w:t>
            </w:r>
            <w:r w:rsidRPr="00CC4D7B">
              <w:rPr>
                <w:rFonts w:cstheme="minorHAnsi"/>
                <w:sz w:val="20"/>
                <w:szCs w:val="20"/>
              </w:rPr>
              <w:t>ffects its trade links.</w:t>
            </w:r>
            <w:r w:rsidRPr="00CC4D7B">
              <w:rPr>
                <w:rFonts w:cstheme="minorHAnsi"/>
                <w:color w:val="FF0000"/>
                <w:sz w:val="20"/>
                <w:szCs w:val="20"/>
              </w:rPr>
              <w:t xml:space="preserve"> KQ4</w:t>
            </w:r>
          </w:p>
          <w:p w14:paraId="0AF15B71" w14:textId="284BA299" w:rsidR="00C02E6B" w:rsidRPr="00CC4D7B" w:rsidRDefault="00CC4D7B" w:rsidP="00CC4D7B">
            <w:pPr>
              <w:pStyle w:val="ListParagraph"/>
              <w:numPr>
                <w:ilvl w:val="0"/>
                <w:numId w:val="2"/>
              </w:numPr>
              <w:ind w:left="126" w:hanging="142"/>
              <w:rPr>
                <w:rFonts w:cstheme="minorHAnsi"/>
                <w:sz w:val="20"/>
                <w:szCs w:val="20"/>
              </w:rPr>
            </w:pPr>
            <w:r w:rsidRPr="00CC4D7B">
              <w:rPr>
                <w:rFonts w:cstheme="minorHAnsi"/>
                <w:sz w:val="20"/>
                <w:szCs w:val="20"/>
              </w:rPr>
              <w:t>I can produce a video/collage portraying how the geography of Greece makes it such a popular holiday destination.</w:t>
            </w:r>
            <w:r w:rsidR="00561088">
              <w:rPr>
                <w:rFonts w:cstheme="minorHAnsi"/>
                <w:sz w:val="20"/>
                <w:szCs w:val="20"/>
              </w:rPr>
              <w:t xml:space="preserve"> </w:t>
            </w:r>
            <w:r w:rsidR="00C02E6B" w:rsidRPr="00CC4D7B">
              <w:rPr>
                <w:rFonts w:cstheme="minorHAnsi"/>
                <w:color w:val="FF0000"/>
                <w:sz w:val="20"/>
                <w:szCs w:val="20"/>
              </w:rPr>
              <w:t>KQ5</w:t>
            </w:r>
          </w:p>
          <w:p w14:paraId="04814417" w14:textId="373118A9" w:rsidR="00B60E1B" w:rsidRPr="00CC4D7B" w:rsidRDefault="00B60E1B" w:rsidP="00F771C3">
            <w:pPr>
              <w:pStyle w:val="ListParagraph"/>
              <w:ind w:left="126"/>
              <w:rPr>
                <w:rFonts w:cstheme="minorHAnsi"/>
                <w:sz w:val="20"/>
                <w:szCs w:val="20"/>
              </w:rPr>
            </w:pPr>
          </w:p>
        </w:tc>
        <w:tc>
          <w:tcPr>
            <w:tcW w:w="3888" w:type="dxa"/>
            <w:gridSpan w:val="2"/>
            <w:shd w:val="clear" w:color="auto" w:fill="auto"/>
          </w:tcPr>
          <w:p w14:paraId="5DEC4930" w14:textId="252F2350" w:rsidR="001263F8" w:rsidRPr="00CC4D7B" w:rsidRDefault="00CC4D7B" w:rsidP="00124AAB">
            <w:pPr>
              <w:pStyle w:val="ListParagraph"/>
              <w:numPr>
                <w:ilvl w:val="0"/>
                <w:numId w:val="2"/>
              </w:numPr>
              <w:ind w:left="109" w:hanging="142"/>
              <w:rPr>
                <w:rFonts w:cstheme="minorHAnsi"/>
                <w:sz w:val="20"/>
                <w:szCs w:val="20"/>
              </w:rPr>
            </w:pPr>
            <w:r w:rsidRPr="00CC4D7B">
              <w:rPr>
                <w:rFonts w:cstheme="minorHAnsi"/>
                <w:sz w:val="20"/>
                <w:szCs w:val="20"/>
              </w:rPr>
              <w:t xml:space="preserve">I understand how these features </w:t>
            </w:r>
            <w:r w:rsidRPr="00CC4D7B">
              <w:rPr>
                <w:rFonts w:eastAsia="Times New Roman" w:cstheme="minorHAnsi"/>
                <w:sz w:val="20"/>
                <w:szCs w:val="20"/>
                <w:lang w:eastAsia="en-GB"/>
              </w:rPr>
              <w:t>influenced many of the political economic and social developments for which ancient Greece is remembered.</w:t>
            </w:r>
            <w:r w:rsidR="001263F8" w:rsidRPr="00CC4D7B">
              <w:rPr>
                <w:rFonts w:cstheme="minorHAnsi"/>
                <w:color w:val="FF0000"/>
                <w:sz w:val="20"/>
                <w:szCs w:val="20"/>
              </w:rPr>
              <w:t>KQ1</w:t>
            </w:r>
          </w:p>
          <w:p w14:paraId="483E3F80" w14:textId="289BB7E1" w:rsidR="00124AAB" w:rsidRPr="00CC4D7B" w:rsidRDefault="00CC4D7B" w:rsidP="00124AAB">
            <w:pPr>
              <w:pStyle w:val="ListParagraph"/>
              <w:numPr>
                <w:ilvl w:val="0"/>
                <w:numId w:val="2"/>
              </w:numPr>
              <w:ind w:left="109" w:hanging="142"/>
              <w:rPr>
                <w:rFonts w:cstheme="minorHAnsi"/>
                <w:sz w:val="20"/>
                <w:szCs w:val="20"/>
              </w:rPr>
            </w:pPr>
            <w:r w:rsidRPr="00CC4D7B">
              <w:rPr>
                <w:rFonts w:cstheme="minorHAnsi"/>
                <w:sz w:val="20"/>
                <w:szCs w:val="20"/>
              </w:rPr>
              <w:t xml:space="preserve">After learning about the physical and locational features of Greece, I can suggest how these influence those who live there and visit. </w:t>
            </w:r>
            <w:r w:rsidR="00124AAB" w:rsidRPr="00CC4D7B">
              <w:rPr>
                <w:rFonts w:cstheme="minorHAnsi"/>
                <w:color w:val="FF0000"/>
                <w:sz w:val="20"/>
                <w:szCs w:val="20"/>
              </w:rPr>
              <w:t>KQ2</w:t>
            </w:r>
          </w:p>
          <w:p w14:paraId="752E75D9" w14:textId="5F478DA4" w:rsidR="004A6AB4" w:rsidRPr="00866906" w:rsidRDefault="00CC4D7B" w:rsidP="00124AAB">
            <w:pPr>
              <w:pStyle w:val="ListParagraph"/>
              <w:numPr>
                <w:ilvl w:val="0"/>
                <w:numId w:val="2"/>
              </w:numPr>
              <w:ind w:left="109" w:hanging="142"/>
              <w:rPr>
                <w:rFonts w:cstheme="minorHAnsi"/>
                <w:sz w:val="20"/>
                <w:szCs w:val="20"/>
              </w:rPr>
            </w:pPr>
            <w:r w:rsidRPr="00CC4D7B">
              <w:rPr>
                <w:rFonts w:cstheme="minorHAnsi"/>
                <w:sz w:val="20"/>
                <w:szCs w:val="20"/>
              </w:rPr>
              <w:t>I understand where biomes are located across the world and can make links between climate and biomes</w:t>
            </w:r>
            <w:r w:rsidR="00EF0F6A">
              <w:rPr>
                <w:rFonts w:cstheme="minorHAnsi"/>
                <w:sz w:val="20"/>
                <w:szCs w:val="20"/>
              </w:rPr>
              <w:t>.</w:t>
            </w:r>
            <w:r w:rsidRPr="00CC4D7B">
              <w:rPr>
                <w:rFonts w:cstheme="minorHAnsi"/>
                <w:color w:val="FF0000"/>
                <w:sz w:val="20"/>
                <w:szCs w:val="20"/>
              </w:rPr>
              <w:t xml:space="preserve"> </w:t>
            </w:r>
            <w:r w:rsidR="004A6AB4" w:rsidRPr="00CC4D7B">
              <w:rPr>
                <w:rFonts w:cstheme="minorHAnsi"/>
                <w:color w:val="FF0000"/>
                <w:sz w:val="20"/>
                <w:szCs w:val="20"/>
              </w:rPr>
              <w:t>KQ</w:t>
            </w:r>
            <w:r w:rsidR="00554015" w:rsidRPr="00CC4D7B">
              <w:rPr>
                <w:rFonts w:cstheme="minorHAnsi"/>
                <w:color w:val="FF0000"/>
                <w:sz w:val="20"/>
                <w:szCs w:val="20"/>
              </w:rPr>
              <w:t>3</w:t>
            </w:r>
          </w:p>
          <w:p w14:paraId="5711C3F0" w14:textId="77777777" w:rsidR="00866906" w:rsidRPr="00CC4D7B" w:rsidRDefault="00866906" w:rsidP="00866906">
            <w:pPr>
              <w:pStyle w:val="ListParagraph"/>
              <w:ind w:left="109"/>
              <w:rPr>
                <w:rFonts w:cstheme="minorHAnsi"/>
                <w:sz w:val="20"/>
                <w:szCs w:val="20"/>
              </w:rPr>
            </w:pPr>
          </w:p>
          <w:p w14:paraId="160F1EB5" w14:textId="532537BE" w:rsidR="008F6F9C" w:rsidRPr="00CC4D7B" w:rsidRDefault="00CC4D7B" w:rsidP="003B36E5">
            <w:pPr>
              <w:pStyle w:val="ListParagraph"/>
              <w:numPr>
                <w:ilvl w:val="0"/>
                <w:numId w:val="2"/>
              </w:numPr>
              <w:ind w:left="109" w:hanging="142"/>
              <w:rPr>
                <w:rFonts w:cstheme="minorHAnsi"/>
                <w:sz w:val="20"/>
                <w:szCs w:val="20"/>
              </w:rPr>
            </w:pPr>
            <w:r w:rsidRPr="00CC4D7B">
              <w:rPr>
                <w:rFonts w:cstheme="minorHAnsi"/>
                <w:sz w:val="20"/>
                <w:szCs w:val="20"/>
              </w:rPr>
              <w:t xml:space="preserve">I can consider how natural </w:t>
            </w:r>
            <w:proofErr w:type="gramStart"/>
            <w:r w:rsidRPr="00CC4D7B">
              <w:rPr>
                <w:rFonts w:cstheme="minorHAnsi"/>
                <w:sz w:val="20"/>
                <w:szCs w:val="20"/>
              </w:rPr>
              <w:t>resources,</w:t>
            </w:r>
            <w:proofErr w:type="gramEnd"/>
            <w:r w:rsidR="00561088">
              <w:rPr>
                <w:rFonts w:cstheme="minorHAnsi"/>
                <w:sz w:val="20"/>
                <w:szCs w:val="20"/>
              </w:rPr>
              <w:t xml:space="preserve"> </w:t>
            </w:r>
            <w:r w:rsidRPr="00CC4D7B">
              <w:rPr>
                <w:rFonts w:cstheme="minorHAnsi"/>
                <w:sz w:val="20"/>
                <w:szCs w:val="20"/>
              </w:rPr>
              <w:t>bodies of water and climate can affect the highest-value exports in other locations in the world.</w:t>
            </w:r>
            <w:r w:rsidR="00561088">
              <w:rPr>
                <w:rFonts w:cstheme="minorHAnsi"/>
                <w:sz w:val="20"/>
                <w:szCs w:val="20"/>
              </w:rPr>
              <w:t xml:space="preserve"> </w:t>
            </w:r>
            <w:r w:rsidR="008F6F9C" w:rsidRPr="00CC4D7B">
              <w:rPr>
                <w:rFonts w:cstheme="minorHAnsi"/>
                <w:color w:val="FF0000"/>
                <w:sz w:val="20"/>
                <w:szCs w:val="20"/>
              </w:rPr>
              <w:t>KQ4</w:t>
            </w:r>
          </w:p>
          <w:p w14:paraId="6E1DE5AB" w14:textId="0EA4971D" w:rsidR="00C02E6B" w:rsidRPr="00CC4D7B" w:rsidRDefault="00CC4D7B" w:rsidP="00F771C3">
            <w:pPr>
              <w:pStyle w:val="ListParagraph"/>
              <w:numPr>
                <w:ilvl w:val="0"/>
                <w:numId w:val="2"/>
              </w:numPr>
              <w:ind w:left="109" w:hanging="142"/>
              <w:rPr>
                <w:rFonts w:cstheme="minorHAnsi"/>
                <w:sz w:val="20"/>
                <w:szCs w:val="20"/>
              </w:rPr>
            </w:pPr>
            <w:r w:rsidRPr="00CC4D7B">
              <w:rPr>
                <w:rFonts w:cstheme="minorHAnsi"/>
                <w:sz w:val="20"/>
                <w:szCs w:val="20"/>
              </w:rPr>
              <w:t>I can consider how Greece can be affected both positively and negative with its high numbers of tourists.</w:t>
            </w:r>
            <w:r w:rsidR="00F771C3" w:rsidRPr="00CC4D7B">
              <w:rPr>
                <w:rFonts w:cstheme="minorHAnsi"/>
                <w:color w:val="FF0000"/>
                <w:sz w:val="20"/>
                <w:szCs w:val="20"/>
              </w:rPr>
              <w:t>KQ5</w:t>
            </w:r>
          </w:p>
        </w:tc>
      </w:tr>
      <w:tr w:rsidR="00BE0041" w14:paraId="0DDA566B" w14:textId="77777777" w:rsidTr="00C93FFA">
        <w:tc>
          <w:tcPr>
            <w:tcW w:w="5341" w:type="dxa"/>
            <w:gridSpan w:val="4"/>
          </w:tcPr>
          <w:p w14:paraId="137730D7" w14:textId="77777777" w:rsidR="00BE0041" w:rsidRDefault="00BE0041" w:rsidP="008B75E0">
            <w:pPr>
              <w:rPr>
                <w:b/>
              </w:rPr>
            </w:pPr>
            <w:r>
              <w:rPr>
                <w:b/>
              </w:rPr>
              <w:t>ASSESSMENT OPPORTUNITIES – What are children aiming for?</w:t>
            </w:r>
          </w:p>
          <w:p w14:paraId="2E7D2F16" w14:textId="13843563" w:rsidR="00BE0041" w:rsidRDefault="00BE0041" w:rsidP="008B75E0">
            <w:pPr>
              <w:rPr>
                <w:i/>
                <w:sz w:val="18"/>
              </w:rPr>
            </w:pPr>
            <w:r>
              <w:rPr>
                <w:i/>
                <w:sz w:val="18"/>
              </w:rPr>
              <w:t>Children will be able to demonstrate their learning through:</w:t>
            </w:r>
          </w:p>
          <w:p w14:paraId="34892A41" w14:textId="77777777" w:rsidR="00BE0041" w:rsidRDefault="00BE0041" w:rsidP="009D228A">
            <w:pPr>
              <w:pStyle w:val="ListParagraph"/>
              <w:numPr>
                <w:ilvl w:val="0"/>
                <w:numId w:val="4"/>
              </w:numPr>
              <w:ind w:left="142" w:hanging="142"/>
              <w:rPr>
                <w:sz w:val="18"/>
                <w:szCs w:val="18"/>
              </w:rPr>
            </w:pPr>
            <w:r>
              <w:rPr>
                <w:sz w:val="18"/>
                <w:szCs w:val="18"/>
              </w:rPr>
              <w:t>Labelling the seas and bordering countries of Greece.</w:t>
            </w:r>
          </w:p>
          <w:p w14:paraId="0D26DABB" w14:textId="77777777" w:rsidR="00BE0041" w:rsidRDefault="00BE0041" w:rsidP="00BE0041">
            <w:pPr>
              <w:pStyle w:val="ListParagraph"/>
              <w:numPr>
                <w:ilvl w:val="0"/>
                <w:numId w:val="4"/>
              </w:numPr>
              <w:ind w:left="142" w:hanging="142"/>
              <w:rPr>
                <w:sz w:val="18"/>
                <w:szCs w:val="18"/>
              </w:rPr>
            </w:pPr>
            <w:r>
              <w:rPr>
                <w:sz w:val="18"/>
                <w:szCs w:val="18"/>
              </w:rPr>
              <w:t>Post and pre assessment quizzes.</w:t>
            </w:r>
          </w:p>
          <w:p w14:paraId="26A1E69E" w14:textId="77777777" w:rsidR="00BE0041" w:rsidRDefault="00BE0041" w:rsidP="00BE0041">
            <w:pPr>
              <w:pStyle w:val="ListParagraph"/>
              <w:numPr>
                <w:ilvl w:val="0"/>
                <w:numId w:val="4"/>
              </w:numPr>
              <w:ind w:left="142" w:hanging="142"/>
              <w:rPr>
                <w:sz w:val="18"/>
                <w:szCs w:val="18"/>
              </w:rPr>
            </w:pPr>
            <w:r>
              <w:rPr>
                <w:sz w:val="18"/>
                <w:szCs w:val="18"/>
              </w:rPr>
              <w:t>Use of key vocabulary in written explanations.</w:t>
            </w:r>
          </w:p>
          <w:p w14:paraId="0C417ADB" w14:textId="2C18F518" w:rsidR="00BE0041" w:rsidRDefault="00BE0041" w:rsidP="00BE0041">
            <w:pPr>
              <w:pStyle w:val="ListParagraph"/>
              <w:numPr>
                <w:ilvl w:val="0"/>
                <w:numId w:val="4"/>
              </w:numPr>
              <w:ind w:left="142" w:hanging="142"/>
              <w:rPr>
                <w:sz w:val="18"/>
                <w:szCs w:val="18"/>
              </w:rPr>
            </w:pPr>
            <w:r>
              <w:rPr>
                <w:sz w:val="18"/>
                <w:szCs w:val="18"/>
              </w:rPr>
              <w:t>Use of atlases to find biomes and climate zones.</w:t>
            </w:r>
          </w:p>
        </w:tc>
        <w:tc>
          <w:tcPr>
            <w:tcW w:w="5341" w:type="dxa"/>
            <w:gridSpan w:val="4"/>
          </w:tcPr>
          <w:p w14:paraId="787B1502" w14:textId="77777777" w:rsidR="00BE0041" w:rsidRDefault="00BE0041" w:rsidP="00BE0041">
            <w:pPr>
              <w:pStyle w:val="ListParagraph"/>
              <w:ind w:left="142"/>
              <w:rPr>
                <w:b/>
                <w:bCs/>
              </w:rPr>
            </w:pPr>
            <w:r w:rsidRPr="00BE0041">
              <w:rPr>
                <w:b/>
                <w:bCs/>
              </w:rPr>
              <w:t>SMSC Links</w:t>
            </w:r>
          </w:p>
          <w:p w14:paraId="19429EC0" w14:textId="77777777" w:rsidR="00BE0041" w:rsidRPr="00BE0041" w:rsidRDefault="00BE0041" w:rsidP="00BE0041">
            <w:pPr>
              <w:rPr>
                <w:b/>
                <w:bCs/>
                <w:sz w:val="18"/>
                <w:szCs w:val="18"/>
              </w:rPr>
            </w:pPr>
            <w:r w:rsidRPr="00BE0041">
              <w:rPr>
                <w:b/>
                <w:bCs/>
                <w:sz w:val="18"/>
                <w:szCs w:val="18"/>
              </w:rPr>
              <w:t>Spiritual</w:t>
            </w:r>
          </w:p>
          <w:p w14:paraId="2BD0EF69" w14:textId="18FA4908" w:rsidR="00BE0041" w:rsidRPr="00BE0041" w:rsidRDefault="00BE0041" w:rsidP="00BE0041">
            <w:pPr>
              <w:pStyle w:val="ListParagraph"/>
              <w:numPr>
                <w:ilvl w:val="0"/>
                <w:numId w:val="12"/>
              </w:numPr>
              <w:rPr>
                <w:sz w:val="18"/>
                <w:szCs w:val="18"/>
              </w:rPr>
            </w:pPr>
            <w:r w:rsidRPr="00BE0041">
              <w:rPr>
                <w:sz w:val="18"/>
                <w:szCs w:val="18"/>
              </w:rPr>
              <w:t>What do the myths and gods of Ancient Greece tell us about what the people believed was important in life?</w:t>
            </w:r>
          </w:p>
          <w:p w14:paraId="0C71CF7A" w14:textId="77777777" w:rsidR="00BE0041" w:rsidRPr="00BE0041" w:rsidRDefault="00BE0041" w:rsidP="00BE0041">
            <w:pPr>
              <w:rPr>
                <w:b/>
                <w:bCs/>
                <w:sz w:val="18"/>
                <w:szCs w:val="18"/>
              </w:rPr>
            </w:pPr>
            <w:r w:rsidRPr="00BE0041">
              <w:rPr>
                <w:b/>
                <w:bCs/>
                <w:sz w:val="18"/>
                <w:szCs w:val="18"/>
              </w:rPr>
              <w:t>Moral</w:t>
            </w:r>
          </w:p>
          <w:p w14:paraId="0531267C" w14:textId="14C91877" w:rsidR="00BE0041" w:rsidRPr="00BE0041" w:rsidRDefault="00BE0041" w:rsidP="00BE0041">
            <w:pPr>
              <w:pStyle w:val="ListParagraph"/>
              <w:numPr>
                <w:ilvl w:val="0"/>
                <w:numId w:val="12"/>
              </w:numPr>
              <w:rPr>
                <w:sz w:val="18"/>
                <w:szCs w:val="18"/>
              </w:rPr>
            </w:pPr>
            <w:r w:rsidRPr="00BE0041">
              <w:rPr>
                <w:sz w:val="18"/>
                <w:szCs w:val="18"/>
              </w:rPr>
              <w:t>Was it fair that only men could vote in Ancient Athens? Why or why not?</w:t>
            </w:r>
          </w:p>
          <w:p w14:paraId="0F71802F" w14:textId="77777777" w:rsidR="00BE0041" w:rsidRPr="00BE0041" w:rsidRDefault="00BE0041" w:rsidP="00BE0041">
            <w:pPr>
              <w:rPr>
                <w:b/>
                <w:bCs/>
                <w:sz w:val="18"/>
                <w:szCs w:val="18"/>
              </w:rPr>
            </w:pPr>
            <w:r w:rsidRPr="00BE0041">
              <w:rPr>
                <w:b/>
                <w:bCs/>
                <w:sz w:val="18"/>
                <w:szCs w:val="18"/>
              </w:rPr>
              <w:t>Social</w:t>
            </w:r>
          </w:p>
          <w:p w14:paraId="104F34F6" w14:textId="76C279FF" w:rsidR="00BE0041" w:rsidRPr="00BE0041" w:rsidRDefault="00BE0041" w:rsidP="00BE0041">
            <w:pPr>
              <w:pStyle w:val="ListParagraph"/>
              <w:numPr>
                <w:ilvl w:val="0"/>
                <w:numId w:val="12"/>
              </w:numPr>
              <w:rPr>
                <w:sz w:val="18"/>
                <w:szCs w:val="18"/>
              </w:rPr>
            </w:pPr>
            <w:r w:rsidRPr="00BE0041">
              <w:rPr>
                <w:sz w:val="18"/>
                <w:szCs w:val="18"/>
              </w:rPr>
              <w:t>How was life different for boys and girls in Ancient Greece? How would you have felt growing up there?</w:t>
            </w:r>
          </w:p>
          <w:p w14:paraId="44B8E05F" w14:textId="77777777" w:rsidR="00BE0041" w:rsidRPr="00BE0041" w:rsidRDefault="00BE0041" w:rsidP="00BE0041">
            <w:pPr>
              <w:rPr>
                <w:b/>
                <w:bCs/>
                <w:sz w:val="18"/>
                <w:szCs w:val="18"/>
              </w:rPr>
            </w:pPr>
            <w:r w:rsidRPr="00BE0041">
              <w:rPr>
                <w:b/>
                <w:bCs/>
                <w:sz w:val="18"/>
                <w:szCs w:val="18"/>
              </w:rPr>
              <w:t>Cultural</w:t>
            </w:r>
          </w:p>
          <w:p w14:paraId="364585C2" w14:textId="7FED63BD" w:rsidR="00BE0041" w:rsidRPr="00BE0041" w:rsidRDefault="00BE0041" w:rsidP="00BE0041">
            <w:pPr>
              <w:pStyle w:val="ListParagraph"/>
              <w:numPr>
                <w:ilvl w:val="0"/>
                <w:numId w:val="12"/>
              </w:numPr>
              <w:rPr>
                <w:sz w:val="18"/>
                <w:szCs w:val="18"/>
              </w:rPr>
            </w:pPr>
            <w:r w:rsidRPr="00BE0041">
              <w:rPr>
                <w:sz w:val="18"/>
                <w:szCs w:val="18"/>
              </w:rPr>
              <w:t>How have Greek inventions, like democracy or theatre, influenced our lives today?</w:t>
            </w:r>
          </w:p>
          <w:p w14:paraId="3DBCC4E5" w14:textId="0FD3927B" w:rsidR="00BE0041" w:rsidRPr="00BE0041" w:rsidRDefault="00BE0041" w:rsidP="00BE0041">
            <w:pPr>
              <w:pStyle w:val="ListParagraph"/>
              <w:ind w:left="142"/>
              <w:rPr>
                <w:b/>
                <w:bCs/>
              </w:rPr>
            </w:pPr>
          </w:p>
        </w:tc>
      </w:tr>
      <w:tr w:rsidR="00372F04" w14:paraId="2633BBFE" w14:textId="77777777" w:rsidTr="0024462E">
        <w:tc>
          <w:tcPr>
            <w:tcW w:w="5377" w:type="dxa"/>
            <w:gridSpan w:val="5"/>
          </w:tcPr>
          <w:p w14:paraId="0C31F674" w14:textId="77777777" w:rsidR="00372F04" w:rsidRDefault="00372F04" w:rsidP="00AB340E">
            <w:pPr>
              <w:rPr>
                <w:b/>
              </w:rPr>
            </w:pPr>
            <w:r>
              <w:rPr>
                <w:b/>
              </w:rPr>
              <w:t xml:space="preserve">ENRICHMENT OPPORTUNITIES – </w:t>
            </w:r>
          </w:p>
          <w:p w14:paraId="73C880BA" w14:textId="5FD7A149" w:rsidR="00372F04" w:rsidRDefault="00372F04" w:rsidP="00AB340E">
            <w:pPr>
              <w:rPr>
                <w:b/>
              </w:rPr>
            </w:pPr>
            <w:r>
              <w:rPr>
                <w:b/>
              </w:rPr>
              <w:t>What can we give children along the journey to help them remember more?</w:t>
            </w:r>
          </w:p>
          <w:p w14:paraId="636F4E55" w14:textId="710B096B" w:rsidR="005B515D" w:rsidRPr="005B515D" w:rsidRDefault="00372F04" w:rsidP="005B515D">
            <w:pPr>
              <w:rPr>
                <w:i/>
                <w:sz w:val="18"/>
              </w:rPr>
            </w:pPr>
            <w:r>
              <w:rPr>
                <w:i/>
                <w:sz w:val="18"/>
              </w:rPr>
              <w:t>We will endeavour to include</w:t>
            </w:r>
            <w:r w:rsidR="005B515D">
              <w:rPr>
                <w:i/>
                <w:sz w:val="18"/>
              </w:rPr>
              <w:t>:</w:t>
            </w:r>
          </w:p>
          <w:p w14:paraId="114B150B" w14:textId="77777777" w:rsidR="00E743A8" w:rsidRDefault="00CC4D7B" w:rsidP="00FC44F6">
            <w:pPr>
              <w:pStyle w:val="ListParagraph"/>
              <w:numPr>
                <w:ilvl w:val="0"/>
                <w:numId w:val="4"/>
              </w:numPr>
              <w:ind w:left="142" w:hanging="142"/>
              <w:rPr>
                <w:rFonts w:cstheme="minorHAnsi"/>
                <w:iCs/>
                <w:sz w:val="18"/>
                <w:szCs w:val="18"/>
              </w:rPr>
            </w:pPr>
            <w:r>
              <w:rPr>
                <w:rFonts w:cstheme="minorHAnsi"/>
                <w:iCs/>
                <w:sz w:val="18"/>
                <w:szCs w:val="18"/>
              </w:rPr>
              <w:t>Greek restaurant food tasting session.</w:t>
            </w:r>
          </w:p>
          <w:p w14:paraId="62AB5BCA" w14:textId="77777777" w:rsidR="005B515D" w:rsidRDefault="005B515D" w:rsidP="00FC44F6">
            <w:pPr>
              <w:pStyle w:val="ListParagraph"/>
              <w:numPr>
                <w:ilvl w:val="0"/>
                <w:numId w:val="4"/>
              </w:numPr>
              <w:ind w:left="142" w:hanging="142"/>
              <w:rPr>
                <w:rFonts w:cstheme="minorHAnsi"/>
                <w:iCs/>
                <w:sz w:val="18"/>
                <w:szCs w:val="18"/>
              </w:rPr>
            </w:pPr>
            <w:r>
              <w:rPr>
                <w:rFonts w:cstheme="minorHAnsi"/>
                <w:iCs/>
                <w:sz w:val="18"/>
                <w:szCs w:val="18"/>
              </w:rPr>
              <w:t>Create a collage/video portraying why the geography of Greece makes it such a popular holiday destination.</w:t>
            </w:r>
          </w:p>
          <w:p w14:paraId="60AF0C97" w14:textId="1BD795E3" w:rsidR="005B515D" w:rsidRDefault="005B515D" w:rsidP="00FC44F6">
            <w:pPr>
              <w:pStyle w:val="ListParagraph"/>
              <w:numPr>
                <w:ilvl w:val="0"/>
                <w:numId w:val="4"/>
              </w:numPr>
              <w:ind w:left="142" w:hanging="142"/>
              <w:rPr>
                <w:rFonts w:cstheme="minorHAnsi"/>
                <w:iCs/>
                <w:sz w:val="18"/>
                <w:szCs w:val="18"/>
              </w:rPr>
            </w:pPr>
            <w:r>
              <w:rPr>
                <w:rFonts w:cstheme="minorHAnsi"/>
                <w:iCs/>
                <w:sz w:val="18"/>
                <w:szCs w:val="18"/>
              </w:rPr>
              <w:t>Use of ‘</w:t>
            </w:r>
            <w:proofErr w:type="spellStart"/>
            <w:r>
              <w:rPr>
                <w:rFonts w:cstheme="minorHAnsi"/>
                <w:iCs/>
                <w:sz w:val="18"/>
                <w:szCs w:val="18"/>
              </w:rPr>
              <w:t>digimaps</w:t>
            </w:r>
            <w:proofErr w:type="spellEnd"/>
            <w:r>
              <w:rPr>
                <w:rFonts w:cstheme="minorHAnsi"/>
                <w:iCs/>
                <w:sz w:val="18"/>
                <w:szCs w:val="18"/>
              </w:rPr>
              <w:t>’ to view different maps and features.</w:t>
            </w:r>
          </w:p>
          <w:p w14:paraId="27D2A11E" w14:textId="6C0BD15A" w:rsidR="00561088" w:rsidRPr="00561088" w:rsidRDefault="005B515D" w:rsidP="00561088">
            <w:pPr>
              <w:pStyle w:val="ListParagraph"/>
              <w:numPr>
                <w:ilvl w:val="0"/>
                <w:numId w:val="4"/>
              </w:numPr>
              <w:ind w:left="142" w:hanging="142"/>
              <w:rPr>
                <w:rFonts w:cstheme="minorHAnsi"/>
                <w:iCs/>
                <w:sz w:val="18"/>
                <w:szCs w:val="18"/>
              </w:rPr>
            </w:pPr>
            <w:r>
              <w:rPr>
                <w:rFonts w:cstheme="minorHAnsi"/>
                <w:iCs/>
                <w:sz w:val="18"/>
                <w:szCs w:val="18"/>
              </w:rPr>
              <w:t>Video clips.</w:t>
            </w:r>
          </w:p>
        </w:tc>
        <w:tc>
          <w:tcPr>
            <w:tcW w:w="5305" w:type="dxa"/>
            <w:gridSpan w:val="3"/>
          </w:tcPr>
          <w:p w14:paraId="567BC819" w14:textId="77777777" w:rsidR="00372F04" w:rsidRDefault="00372F04" w:rsidP="00AB340E">
            <w:pPr>
              <w:rPr>
                <w:b/>
              </w:rPr>
            </w:pPr>
            <w:r>
              <w:rPr>
                <w:b/>
              </w:rPr>
              <w:t xml:space="preserve">CROSS-CURRICULAR LINKS – </w:t>
            </w:r>
          </w:p>
          <w:p w14:paraId="65B85CDE" w14:textId="77777777" w:rsidR="00372F04" w:rsidRDefault="00372F04" w:rsidP="00AB340E">
            <w:pPr>
              <w:rPr>
                <w:b/>
              </w:rPr>
            </w:pPr>
            <w:r>
              <w:rPr>
                <w:b/>
              </w:rPr>
              <w:t xml:space="preserve">What links can we make to help children make sense of what we want them to know and be able to do? </w:t>
            </w:r>
          </w:p>
          <w:p w14:paraId="6CCF9F2A" w14:textId="77777777" w:rsidR="00372F04" w:rsidRDefault="00372F04" w:rsidP="00AB340E">
            <w:pPr>
              <w:rPr>
                <w:i/>
                <w:sz w:val="18"/>
              </w:rPr>
            </w:pPr>
            <w:r>
              <w:rPr>
                <w:i/>
                <w:sz w:val="18"/>
              </w:rPr>
              <w:t>This itinerary fits with our other learning through:</w:t>
            </w:r>
          </w:p>
          <w:p w14:paraId="24071310" w14:textId="718ED805" w:rsidR="00C17E53" w:rsidRPr="00960F0B" w:rsidRDefault="00B75EA6" w:rsidP="00C17E53">
            <w:pPr>
              <w:pStyle w:val="ListParagraph"/>
              <w:numPr>
                <w:ilvl w:val="0"/>
                <w:numId w:val="2"/>
              </w:numPr>
              <w:ind w:left="109" w:hanging="142"/>
              <w:rPr>
                <w:b/>
              </w:rPr>
            </w:pPr>
            <w:r>
              <w:rPr>
                <w:b/>
                <w:sz w:val="20"/>
                <w:szCs w:val="20"/>
              </w:rPr>
              <w:t xml:space="preserve">History: </w:t>
            </w:r>
            <w:r w:rsidRPr="00CC4D7B">
              <w:rPr>
                <w:rFonts w:cstheme="minorHAnsi"/>
                <w:sz w:val="20"/>
                <w:szCs w:val="20"/>
              </w:rPr>
              <w:t>identify the physical features of Greece and the influence that they had on Ancient Greece</w:t>
            </w:r>
            <w:r>
              <w:rPr>
                <w:rFonts w:cstheme="minorHAnsi"/>
                <w:sz w:val="20"/>
                <w:szCs w:val="20"/>
              </w:rPr>
              <w:t>.</w:t>
            </w:r>
          </w:p>
          <w:p w14:paraId="741A0B63" w14:textId="79F5EA16" w:rsidR="00E743A8" w:rsidRPr="00960F0B" w:rsidRDefault="00B75EA6" w:rsidP="00960F0B">
            <w:pPr>
              <w:pStyle w:val="ListParagraph"/>
              <w:numPr>
                <w:ilvl w:val="0"/>
                <w:numId w:val="2"/>
              </w:numPr>
              <w:ind w:left="109" w:hanging="142"/>
              <w:rPr>
                <w:b/>
              </w:rPr>
            </w:pPr>
            <w:r>
              <w:rPr>
                <w:b/>
              </w:rPr>
              <w:t xml:space="preserve">Computing: </w:t>
            </w:r>
            <w:r w:rsidRPr="00B75EA6">
              <w:rPr>
                <w:bCs/>
                <w:sz w:val="20"/>
                <w:szCs w:val="20"/>
              </w:rPr>
              <w:t>Produce a video/collage</w:t>
            </w:r>
          </w:p>
        </w:tc>
      </w:tr>
      <w:tr w:rsidR="009B1FE6" w14:paraId="3E948F3E" w14:textId="77777777" w:rsidTr="009B1FE6">
        <w:tc>
          <w:tcPr>
            <w:tcW w:w="10682" w:type="dxa"/>
            <w:gridSpan w:val="8"/>
            <w:shd w:val="clear" w:color="auto" w:fill="FFFF99"/>
            <w:vAlign w:val="center"/>
          </w:tcPr>
          <w:p w14:paraId="29BFCFD3" w14:textId="77777777" w:rsidR="009B1FE6" w:rsidRPr="000D17E4" w:rsidRDefault="009B1FE6" w:rsidP="00AB340E">
            <w:pPr>
              <w:rPr>
                <w:rFonts w:ascii="Calibri" w:hAnsi="Calibri" w:cs="Arial"/>
                <w:bCs/>
                <w:i/>
              </w:rPr>
            </w:pPr>
            <w:r>
              <w:rPr>
                <w:rFonts w:ascii="Calibri" w:hAnsi="Calibri" w:cs="Arial"/>
                <w:b/>
                <w:bCs/>
              </w:rPr>
              <w:t>LEARNING BEHAVIOURS</w:t>
            </w:r>
            <w:r w:rsidR="000D17E4">
              <w:rPr>
                <w:rFonts w:ascii="Calibri" w:hAnsi="Calibri" w:cs="Arial"/>
                <w:b/>
                <w:bCs/>
              </w:rPr>
              <w:t xml:space="preserve"> </w:t>
            </w:r>
            <w:r w:rsidR="000D17E4" w:rsidRPr="000D17E4">
              <w:rPr>
                <w:rFonts w:ascii="Calibri" w:hAnsi="Calibri" w:cs="Arial"/>
                <w:bCs/>
                <w:i/>
                <w:sz w:val="18"/>
              </w:rPr>
              <w:t>Children will be expected to</w:t>
            </w:r>
            <w:r w:rsidR="000D17E4">
              <w:rPr>
                <w:rFonts w:ascii="Calibri" w:hAnsi="Calibri" w:cs="Arial"/>
                <w:bCs/>
                <w:i/>
                <w:sz w:val="18"/>
              </w:rPr>
              <w:t>:</w:t>
            </w:r>
          </w:p>
        </w:tc>
      </w:tr>
      <w:tr w:rsidR="00F547C0" w14:paraId="1A86E89F" w14:textId="77777777" w:rsidTr="000D17E4">
        <w:trPr>
          <w:trHeight w:val="283"/>
        </w:trPr>
        <w:tc>
          <w:tcPr>
            <w:tcW w:w="1809" w:type="dxa"/>
            <w:shd w:val="clear" w:color="auto" w:fill="FFFF99"/>
            <w:vAlign w:val="center"/>
          </w:tcPr>
          <w:p w14:paraId="64482333"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t>Tries new things</w:t>
            </w:r>
          </w:p>
        </w:tc>
        <w:tc>
          <w:tcPr>
            <w:tcW w:w="8873" w:type="dxa"/>
            <w:gridSpan w:val="7"/>
            <w:vAlign w:val="center"/>
          </w:tcPr>
          <w:p w14:paraId="3E7B4806" w14:textId="40E1017E" w:rsidR="00F547C0" w:rsidRPr="00AD7041" w:rsidRDefault="00866906" w:rsidP="00F547C0">
            <w:pPr>
              <w:rPr>
                <w:rFonts w:cstheme="minorHAnsi"/>
                <w:bCs/>
                <w:sz w:val="20"/>
                <w:szCs w:val="20"/>
              </w:rPr>
            </w:pPr>
            <w:r>
              <w:rPr>
                <w:rFonts w:cstheme="minorHAnsi"/>
                <w:bCs/>
                <w:sz w:val="20"/>
                <w:szCs w:val="20"/>
              </w:rPr>
              <w:t>m</w:t>
            </w:r>
            <w:r w:rsidR="000F7A29">
              <w:rPr>
                <w:rFonts w:cstheme="minorHAnsi"/>
                <w:bCs/>
                <w:sz w:val="20"/>
                <w:szCs w:val="20"/>
              </w:rPr>
              <w:t>ake a video/collage portraying why Greece is a popular holiday destination.</w:t>
            </w:r>
          </w:p>
        </w:tc>
      </w:tr>
      <w:tr w:rsidR="00F547C0" w14:paraId="52952D52" w14:textId="77777777" w:rsidTr="000D17E4">
        <w:trPr>
          <w:trHeight w:val="283"/>
        </w:trPr>
        <w:tc>
          <w:tcPr>
            <w:tcW w:w="1809" w:type="dxa"/>
            <w:shd w:val="clear" w:color="auto" w:fill="FFFF99"/>
            <w:vAlign w:val="center"/>
          </w:tcPr>
          <w:p w14:paraId="4496D874" w14:textId="77777777" w:rsidR="00F547C0" w:rsidRPr="009B1FE6" w:rsidRDefault="00F547C0" w:rsidP="00F547C0">
            <w:pPr>
              <w:spacing w:line="276" w:lineRule="auto"/>
              <w:rPr>
                <w:rFonts w:ascii="Calibri" w:hAnsi="Calibri" w:cs="Arial"/>
                <w:bCs/>
                <w:sz w:val="18"/>
              </w:rPr>
            </w:pPr>
            <w:r w:rsidRPr="009B1FE6">
              <w:rPr>
                <w:rFonts w:ascii="Calibri" w:hAnsi="Calibri" w:cs="Arial"/>
                <w:b/>
                <w:bCs/>
                <w:sz w:val="18"/>
              </w:rPr>
              <w:t>Works hard</w:t>
            </w:r>
          </w:p>
        </w:tc>
        <w:tc>
          <w:tcPr>
            <w:tcW w:w="8873" w:type="dxa"/>
            <w:gridSpan w:val="7"/>
            <w:vAlign w:val="center"/>
          </w:tcPr>
          <w:p w14:paraId="69FAB8EC" w14:textId="766FCC40" w:rsidR="00F547C0" w:rsidRPr="00AD7041" w:rsidRDefault="00866906" w:rsidP="00F547C0">
            <w:pPr>
              <w:rPr>
                <w:rFonts w:cstheme="minorHAnsi"/>
                <w:sz w:val="20"/>
                <w:szCs w:val="20"/>
              </w:rPr>
            </w:pPr>
            <w:r>
              <w:rPr>
                <w:rFonts w:cstheme="minorHAnsi"/>
                <w:sz w:val="20"/>
                <w:szCs w:val="20"/>
              </w:rPr>
              <w:t>i</w:t>
            </w:r>
            <w:r w:rsidR="000F7A29">
              <w:rPr>
                <w:rFonts w:cstheme="minorHAnsi"/>
                <w:sz w:val="20"/>
                <w:szCs w:val="20"/>
              </w:rPr>
              <w:t>nterpret a range of maps that show the physical geography of Greece.</w:t>
            </w:r>
          </w:p>
        </w:tc>
      </w:tr>
      <w:tr w:rsidR="00F547C0" w14:paraId="3EC2C1F8" w14:textId="77777777" w:rsidTr="000D17E4">
        <w:trPr>
          <w:trHeight w:val="283"/>
        </w:trPr>
        <w:tc>
          <w:tcPr>
            <w:tcW w:w="1809" w:type="dxa"/>
            <w:shd w:val="clear" w:color="auto" w:fill="FFFF99"/>
            <w:vAlign w:val="center"/>
          </w:tcPr>
          <w:p w14:paraId="3FF878BB" w14:textId="77777777" w:rsidR="00F547C0" w:rsidRPr="009B1FE6" w:rsidRDefault="00F547C0" w:rsidP="00F547C0">
            <w:pPr>
              <w:spacing w:line="276" w:lineRule="auto"/>
              <w:rPr>
                <w:rFonts w:ascii="Calibri" w:hAnsi="Calibri" w:cs="Arial"/>
                <w:b/>
                <w:bCs/>
                <w:color w:val="FFFFFF"/>
                <w:sz w:val="18"/>
              </w:rPr>
            </w:pPr>
            <w:r w:rsidRPr="009B1FE6">
              <w:rPr>
                <w:rFonts w:ascii="Calibri" w:hAnsi="Calibri" w:cs="Arial"/>
                <w:b/>
                <w:bCs/>
                <w:sz w:val="18"/>
              </w:rPr>
              <w:lastRenderedPageBreak/>
              <w:t>Concentrates</w:t>
            </w:r>
          </w:p>
        </w:tc>
        <w:tc>
          <w:tcPr>
            <w:tcW w:w="8873" w:type="dxa"/>
            <w:gridSpan w:val="7"/>
            <w:vAlign w:val="center"/>
          </w:tcPr>
          <w:p w14:paraId="3A3C84E3" w14:textId="075FA37B" w:rsidR="00F547C0" w:rsidRPr="00AD7041" w:rsidRDefault="00866906" w:rsidP="00F547C0">
            <w:pPr>
              <w:rPr>
                <w:rFonts w:cstheme="minorHAnsi"/>
                <w:bCs/>
                <w:sz w:val="20"/>
                <w:szCs w:val="20"/>
              </w:rPr>
            </w:pPr>
            <w:r>
              <w:rPr>
                <w:rFonts w:cstheme="minorHAnsi"/>
                <w:bCs/>
                <w:sz w:val="20"/>
                <w:szCs w:val="20"/>
              </w:rPr>
              <w:t>r</w:t>
            </w:r>
            <w:r w:rsidR="003512B1">
              <w:rPr>
                <w:rFonts w:cstheme="minorHAnsi"/>
                <w:bCs/>
                <w:sz w:val="20"/>
                <w:szCs w:val="20"/>
              </w:rPr>
              <w:t>emember the name of the seas and countries that border Greece.</w:t>
            </w:r>
          </w:p>
        </w:tc>
      </w:tr>
      <w:tr w:rsidR="00F547C0" w14:paraId="7395FAEB" w14:textId="77777777" w:rsidTr="000D17E4">
        <w:trPr>
          <w:trHeight w:val="283"/>
        </w:trPr>
        <w:tc>
          <w:tcPr>
            <w:tcW w:w="1809" w:type="dxa"/>
            <w:shd w:val="clear" w:color="auto" w:fill="FFFF99"/>
            <w:vAlign w:val="center"/>
          </w:tcPr>
          <w:p w14:paraId="50982833"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t>Self-motivates</w:t>
            </w:r>
          </w:p>
        </w:tc>
        <w:tc>
          <w:tcPr>
            <w:tcW w:w="8873" w:type="dxa"/>
            <w:gridSpan w:val="7"/>
            <w:vAlign w:val="center"/>
          </w:tcPr>
          <w:p w14:paraId="784B15F3" w14:textId="48D3A4B2" w:rsidR="00F547C0" w:rsidRPr="00AD7041" w:rsidRDefault="003512B1" w:rsidP="00F547C0">
            <w:pPr>
              <w:rPr>
                <w:rFonts w:cstheme="minorHAnsi"/>
                <w:bCs/>
                <w:sz w:val="20"/>
                <w:szCs w:val="20"/>
              </w:rPr>
            </w:pPr>
            <w:r w:rsidRPr="00CC4D7B">
              <w:rPr>
                <w:rFonts w:cstheme="minorHAnsi"/>
                <w:sz w:val="20"/>
                <w:szCs w:val="20"/>
              </w:rPr>
              <w:t>explain how the physical geography of Greece effects its trade links</w:t>
            </w:r>
            <w:r>
              <w:rPr>
                <w:rFonts w:cstheme="minorHAnsi"/>
                <w:sz w:val="20"/>
                <w:szCs w:val="20"/>
              </w:rPr>
              <w:t>.</w:t>
            </w:r>
          </w:p>
        </w:tc>
      </w:tr>
      <w:tr w:rsidR="00F547C0" w14:paraId="0F2303D9" w14:textId="77777777" w:rsidTr="00AD7041">
        <w:trPr>
          <w:trHeight w:val="268"/>
        </w:trPr>
        <w:tc>
          <w:tcPr>
            <w:tcW w:w="1809" w:type="dxa"/>
            <w:shd w:val="clear" w:color="auto" w:fill="FFFF99"/>
            <w:vAlign w:val="center"/>
          </w:tcPr>
          <w:p w14:paraId="5BC7FC16"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t>Imagines</w:t>
            </w:r>
          </w:p>
        </w:tc>
        <w:tc>
          <w:tcPr>
            <w:tcW w:w="8873" w:type="dxa"/>
            <w:gridSpan w:val="7"/>
            <w:vAlign w:val="center"/>
          </w:tcPr>
          <w:p w14:paraId="221EB56E" w14:textId="17ED5F48" w:rsidR="00F547C0" w:rsidRPr="00AD7041" w:rsidRDefault="00866906" w:rsidP="00F547C0">
            <w:pPr>
              <w:rPr>
                <w:rFonts w:cstheme="minorHAnsi"/>
                <w:bCs/>
                <w:sz w:val="20"/>
                <w:szCs w:val="20"/>
              </w:rPr>
            </w:pPr>
            <w:r>
              <w:rPr>
                <w:rFonts w:cstheme="minorHAnsi"/>
                <w:bCs/>
                <w:sz w:val="20"/>
                <w:szCs w:val="20"/>
              </w:rPr>
              <w:t>w</w:t>
            </w:r>
            <w:r w:rsidR="003512B1">
              <w:rPr>
                <w:rFonts w:cstheme="minorHAnsi"/>
                <w:bCs/>
                <w:sz w:val="20"/>
                <w:szCs w:val="20"/>
              </w:rPr>
              <w:t>hat life might be like for people living in Greece.</w:t>
            </w:r>
          </w:p>
        </w:tc>
      </w:tr>
      <w:tr w:rsidR="00F547C0" w14:paraId="3038924E" w14:textId="77777777" w:rsidTr="000D17E4">
        <w:trPr>
          <w:trHeight w:val="283"/>
        </w:trPr>
        <w:tc>
          <w:tcPr>
            <w:tcW w:w="1809" w:type="dxa"/>
            <w:shd w:val="clear" w:color="auto" w:fill="FFFF99"/>
            <w:vAlign w:val="center"/>
          </w:tcPr>
          <w:p w14:paraId="4D5748DD"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t>Improves</w:t>
            </w:r>
          </w:p>
        </w:tc>
        <w:tc>
          <w:tcPr>
            <w:tcW w:w="8873" w:type="dxa"/>
            <w:gridSpan w:val="7"/>
            <w:vAlign w:val="center"/>
          </w:tcPr>
          <w:p w14:paraId="2893267F" w14:textId="5D41A488" w:rsidR="00F547C0" w:rsidRPr="00AD7041" w:rsidRDefault="00866906" w:rsidP="00F547C0">
            <w:pPr>
              <w:rPr>
                <w:rFonts w:cstheme="minorHAnsi"/>
                <w:bCs/>
                <w:sz w:val="20"/>
                <w:szCs w:val="20"/>
              </w:rPr>
            </w:pPr>
            <w:r>
              <w:rPr>
                <w:rFonts w:cstheme="minorHAnsi"/>
                <w:bCs/>
                <w:sz w:val="20"/>
                <w:szCs w:val="20"/>
              </w:rPr>
              <w:t>r</w:t>
            </w:r>
            <w:r w:rsidR="00AD7041" w:rsidRPr="00AD7041">
              <w:rPr>
                <w:rFonts w:cstheme="minorHAnsi"/>
                <w:bCs/>
                <w:sz w:val="20"/>
                <w:szCs w:val="20"/>
              </w:rPr>
              <w:t>espond thoughtfully to ‘pink for think’ marking.</w:t>
            </w:r>
          </w:p>
        </w:tc>
      </w:tr>
      <w:tr w:rsidR="00F547C0" w14:paraId="39C5EB30" w14:textId="77777777" w:rsidTr="000D17E4">
        <w:trPr>
          <w:trHeight w:val="283"/>
        </w:trPr>
        <w:tc>
          <w:tcPr>
            <w:tcW w:w="1809" w:type="dxa"/>
            <w:shd w:val="clear" w:color="auto" w:fill="FFFF99"/>
            <w:vAlign w:val="center"/>
          </w:tcPr>
          <w:p w14:paraId="05518EB6"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t>Understands others</w:t>
            </w:r>
          </w:p>
        </w:tc>
        <w:tc>
          <w:tcPr>
            <w:tcW w:w="8873" w:type="dxa"/>
            <w:gridSpan w:val="7"/>
            <w:vAlign w:val="center"/>
          </w:tcPr>
          <w:p w14:paraId="24DC7D76" w14:textId="7428C046" w:rsidR="00F547C0" w:rsidRPr="00AD7041" w:rsidRDefault="00866906" w:rsidP="00F547C0">
            <w:pPr>
              <w:rPr>
                <w:rFonts w:cstheme="minorHAnsi"/>
                <w:bCs/>
                <w:sz w:val="20"/>
                <w:szCs w:val="20"/>
              </w:rPr>
            </w:pPr>
            <w:r>
              <w:rPr>
                <w:rFonts w:cstheme="minorHAnsi"/>
                <w:bCs/>
                <w:sz w:val="20"/>
                <w:szCs w:val="20"/>
              </w:rPr>
              <w:t>d</w:t>
            </w:r>
            <w:r w:rsidR="00AD7041" w:rsidRPr="00AD7041">
              <w:rPr>
                <w:rFonts w:cstheme="minorHAnsi"/>
                <w:bCs/>
                <w:sz w:val="20"/>
                <w:szCs w:val="20"/>
              </w:rPr>
              <w:t>uring group-work, remain on task and cooperate efficiently.</w:t>
            </w:r>
          </w:p>
        </w:tc>
      </w:tr>
      <w:tr w:rsidR="00F547C0" w14:paraId="31201AA5" w14:textId="77777777" w:rsidTr="000D17E4">
        <w:trPr>
          <w:trHeight w:val="283"/>
        </w:trPr>
        <w:tc>
          <w:tcPr>
            <w:tcW w:w="1809" w:type="dxa"/>
            <w:shd w:val="clear" w:color="auto" w:fill="FFFF99"/>
            <w:vAlign w:val="center"/>
          </w:tcPr>
          <w:p w14:paraId="78DC69AD" w14:textId="77777777" w:rsidR="00F547C0" w:rsidRPr="009B1FE6" w:rsidRDefault="00F547C0" w:rsidP="00F547C0">
            <w:pPr>
              <w:spacing w:line="276" w:lineRule="auto"/>
              <w:rPr>
                <w:rFonts w:ascii="Calibri" w:hAnsi="Calibri" w:cs="Arial"/>
                <w:b/>
                <w:bCs/>
                <w:sz w:val="18"/>
              </w:rPr>
            </w:pPr>
            <w:r w:rsidRPr="009B1FE6">
              <w:rPr>
                <w:rFonts w:ascii="Calibri" w:hAnsi="Calibri" w:cs="Arial"/>
                <w:b/>
                <w:bCs/>
                <w:sz w:val="18"/>
              </w:rPr>
              <w:t>Doesn’t give up</w:t>
            </w:r>
          </w:p>
        </w:tc>
        <w:tc>
          <w:tcPr>
            <w:tcW w:w="8873" w:type="dxa"/>
            <w:gridSpan w:val="7"/>
            <w:vAlign w:val="center"/>
          </w:tcPr>
          <w:p w14:paraId="3ACEF880" w14:textId="237C48F8" w:rsidR="00F547C0" w:rsidRPr="00AD7041" w:rsidRDefault="00866906" w:rsidP="00F547C0">
            <w:pPr>
              <w:rPr>
                <w:rFonts w:cstheme="minorHAnsi"/>
                <w:bCs/>
                <w:sz w:val="20"/>
                <w:szCs w:val="20"/>
              </w:rPr>
            </w:pPr>
            <w:r>
              <w:rPr>
                <w:rFonts w:cstheme="minorHAnsi"/>
                <w:bCs/>
                <w:sz w:val="20"/>
                <w:szCs w:val="20"/>
              </w:rPr>
              <w:t>c</w:t>
            </w:r>
            <w:r w:rsidR="00BF60A1" w:rsidRPr="00AD7041">
              <w:rPr>
                <w:rFonts w:cstheme="minorHAnsi"/>
                <w:bCs/>
                <w:sz w:val="20"/>
                <w:szCs w:val="20"/>
              </w:rPr>
              <w:t xml:space="preserve">omplete set work to the best of my ability, striving to achieve any challenges/extension </w:t>
            </w:r>
            <w:r w:rsidR="003C1EE2" w:rsidRPr="00AD7041">
              <w:rPr>
                <w:rFonts w:cstheme="minorHAnsi"/>
                <w:bCs/>
                <w:sz w:val="20"/>
                <w:szCs w:val="20"/>
              </w:rPr>
              <w:t>work</w:t>
            </w:r>
            <w:r w:rsidR="00C62721" w:rsidRPr="00AD7041">
              <w:rPr>
                <w:rFonts w:cstheme="minorHAnsi"/>
                <w:bCs/>
                <w:sz w:val="20"/>
                <w:szCs w:val="20"/>
              </w:rPr>
              <w:t>.</w:t>
            </w:r>
          </w:p>
        </w:tc>
      </w:tr>
    </w:tbl>
    <w:p w14:paraId="37AB051B" w14:textId="030DEAFB" w:rsidR="000A1CD7" w:rsidRPr="00866906" w:rsidRDefault="000A1CD7">
      <w:pPr>
        <w:rPr>
          <w:sz w:val="6"/>
        </w:rPr>
      </w:pPr>
    </w:p>
    <w:sectPr w:rsidR="000A1CD7" w:rsidRPr="00866906" w:rsidSect="00866906">
      <w:pgSz w:w="11906" w:h="16838"/>
      <w:pgMar w:top="567" w:right="720" w:bottom="568"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winkl Cursive Un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D7EBD86"/>
    <w:multiLevelType w:val="hybridMultilevel"/>
    <w:tmpl w:val="B3CC6EE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72670B"/>
    <w:multiLevelType w:val="hybridMultilevel"/>
    <w:tmpl w:val="144E4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B45222"/>
    <w:multiLevelType w:val="multilevel"/>
    <w:tmpl w:val="77D80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B71673"/>
    <w:multiLevelType w:val="hybridMultilevel"/>
    <w:tmpl w:val="A8A09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2141C7"/>
    <w:multiLevelType w:val="multilevel"/>
    <w:tmpl w:val="7E562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EF3C9C"/>
    <w:multiLevelType w:val="hybridMultilevel"/>
    <w:tmpl w:val="5F7C6DBA"/>
    <w:lvl w:ilvl="0" w:tplc="10A841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F937CC"/>
    <w:multiLevelType w:val="hybridMultilevel"/>
    <w:tmpl w:val="B7468A8A"/>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7" w15:restartNumberingAfterBreak="0">
    <w:nsid w:val="242E252B"/>
    <w:multiLevelType w:val="multilevel"/>
    <w:tmpl w:val="34EEF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434A52"/>
    <w:multiLevelType w:val="multilevel"/>
    <w:tmpl w:val="FF0AF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8D4A69"/>
    <w:multiLevelType w:val="hybridMultilevel"/>
    <w:tmpl w:val="B8F89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0251B7"/>
    <w:multiLevelType w:val="hybridMultilevel"/>
    <w:tmpl w:val="56A0A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4D5FBA"/>
    <w:multiLevelType w:val="hybridMultilevel"/>
    <w:tmpl w:val="85382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B21707"/>
    <w:multiLevelType w:val="hybridMultilevel"/>
    <w:tmpl w:val="54C0E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6116249">
    <w:abstractNumId w:val="11"/>
  </w:num>
  <w:num w:numId="2" w16cid:durableId="2065441574">
    <w:abstractNumId w:val="1"/>
  </w:num>
  <w:num w:numId="3" w16cid:durableId="1229849962">
    <w:abstractNumId w:val="12"/>
  </w:num>
  <w:num w:numId="4" w16cid:durableId="772744387">
    <w:abstractNumId w:val="3"/>
  </w:num>
  <w:num w:numId="5" w16cid:durableId="152989620">
    <w:abstractNumId w:val="0"/>
  </w:num>
  <w:num w:numId="6" w16cid:durableId="1837065025">
    <w:abstractNumId w:val="6"/>
  </w:num>
  <w:num w:numId="7" w16cid:durableId="715158067">
    <w:abstractNumId w:val="10"/>
  </w:num>
  <w:num w:numId="8" w16cid:durableId="1416777733">
    <w:abstractNumId w:val="9"/>
  </w:num>
  <w:num w:numId="9" w16cid:durableId="369110917">
    <w:abstractNumId w:val="2"/>
  </w:num>
  <w:num w:numId="10" w16cid:durableId="1701855837">
    <w:abstractNumId w:val="8"/>
  </w:num>
  <w:num w:numId="11" w16cid:durableId="1164513036">
    <w:abstractNumId w:val="7"/>
  </w:num>
  <w:num w:numId="12" w16cid:durableId="1056976281">
    <w:abstractNumId w:val="5"/>
  </w:num>
  <w:num w:numId="13" w16cid:durableId="2350948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080"/>
    <w:rsid w:val="00001650"/>
    <w:rsid w:val="000217BA"/>
    <w:rsid w:val="000219CC"/>
    <w:rsid w:val="00023E9A"/>
    <w:rsid w:val="000311BA"/>
    <w:rsid w:val="0005767A"/>
    <w:rsid w:val="00063851"/>
    <w:rsid w:val="00077B7D"/>
    <w:rsid w:val="000844C1"/>
    <w:rsid w:val="000A1CD7"/>
    <w:rsid w:val="000A5232"/>
    <w:rsid w:val="000D17E4"/>
    <w:rsid w:val="000F283A"/>
    <w:rsid w:val="000F4001"/>
    <w:rsid w:val="000F7A29"/>
    <w:rsid w:val="001034CD"/>
    <w:rsid w:val="00124AAB"/>
    <w:rsid w:val="001263F8"/>
    <w:rsid w:val="00131440"/>
    <w:rsid w:val="00176079"/>
    <w:rsid w:val="001A085D"/>
    <w:rsid w:val="001B4410"/>
    <w:rsid w:val="001C05D1"/>
    <w:rsid w:val="001C2253"/>
    <w:rsid w:val="001D6397"/>
    <w:rsid w:val="001E1192"/>
    <w:rsid w:val="001F4ED1"/>
    <w:rsid w:val="00200FDE"/>
    <w:rsid w:val="00223703"/>
    <w:rsid w:val="00240896"/>
    <w:rsid w:val="0024462E"/>
    <w:rsid w:val="00244A2F"/>
    <w:rsid w:val="00246278"/>
    <w:rsid w:val="00256AC0"/>
    <w:rsid w:val="00266B06"/>
    <w:rsid w:val="0027145A"/>
    <w:rsid w:val="00294C54"/>
    <w:rsid w:val="002B04D4"/>
    <w:rsid w:val="002B0719"/>
    <w:rsid w:val="002D0B0B"/>
    <w:rsid w:val="002D2141"/>
    <w:rsid w:val="002E55FD"/>
    <w:rsid w:val="002F7B80"/>
    <w:rsid w:val="002F7E88"/>
    <w:rsid w:val="00302A93"/>
    <w:rsid w:val="00314409"/>
    <w:rsid w:val="003172B2"/>
    <w:rsid w:val="003254A4"/>
    <w:rsid w:val="00325713"/>
    <w:rsid w:val="003278D4"/>
    <w:rsid w:val="003512B1"/>
    <w:rsid w:val="0037077F"/>
    <w:rsid w:val="00372F04"/>
    <w:rsid w:val="003807A5"/>
    <w:rsid w:val="00382D9E"/>
    <w:rsid w:val="003907F2"/>
    <w:rsid w:val="003A4022"/>
    <w:rsid w:val="003B36E5"/>
    <w:rsid w:val="003C1EE2"/>
    <w:rsid w:val="003C69B1"/>
    <w:rsid w:val="003E0080"/>
    <w:rsid w:val="003E5C58"/>
    <w:rsid w:val="00400686"/>
    <w:rsid w:val="00425EE3"/>
    <w:rsid w:val="00471D57"/>
    <w:rsid w:val="00485685"/>
    <w:rsid w:val="004972B6"/>
    <w:rsid w:val="004A6AB4"/>
    <w:rsid w:val="004A775D"/>
    <w:rsid w:val="004B54D4"/>
    <w:rsid w:val="004C0001"/>
    <w:rsid w:val="004C3B2E"/>
    <w:rsid w:val="004C69AE"/>
    <w:rsid w:val="004D33A0"/>
    <w:rsid w:val="004E4631"/>
    <w:rsid w:val="004E4D80"/>
    <w:rsid w:val="004E6721"/>
    <w:rsid w:val="004F5D4F"/>
    <w:rsid w:val="005206B2"/>
    <w:rsid w:val="0054328E"/>
    <w:rsid w:val="005508B0"/>
    <w:rsid w:val="00550947"/>
    <w:rsid w:val="00554015"/>
    <w:rsid w:val="00561088"/>
    <w:rsid w:val="00563667"/>
    <w:rsid w:val="00580E02"/>
    <w:rsid w:val="00585B5B"/>
    <w:rsid w:val="005917A8"/>
    <w:rsid w:val="00595BD7"/>
    <w:rsid w:val="005A0064"/>
    <w:rsid w:val="005B0786"/>
    <w:rsid w:val="005B515D"/>
    <w:rsid w:val="005C15BE"/>
    <w:rsid w:val="005D100A"/>
    <w:rsid w:val="00622B81"/>
    <w:rsid w:val="006269B2"/>
    <w:rsid w:val="0065037B"/>
    <w:rsid w:val="0066319B"/>
    <w:rsid w:val="006657C3"/>
    <w:rsid w:val="006703D5"/>
    <w:rsid w:val="006845E6"/>
    <w:rsid w:val="0068543A"/>
    <w:rsid w:val="00691B1C"/>
    <w:rsid w:val="006A7749"/>
    <w:rsid w:val="006A798F"/>
    <w:rsid w:val="006B69B1"/>
    <w:rsid w:val="006C4E65"/>
    <w:rsid w:val="006C75E4"/>
    <w:rsid w:val="006D2D73"/>
    <w:rsid w:val="006D72A6"/>
    <w:rsid w:val="006E0394"/>
    <w:rsid w:val="006E30F2"/>
    <w:rsid w:val="006E3573"/>
    <w:rsid w:val="006E6201"/>
    <w:rsid w:val="006E7C6D"/>
    <w:rsid w:val="006F13B6"/>
    <w:rsid w:val="006F15D6"/>
    <w:rsid w:val="006F4400"/>
    <w:rsid w:val="006F61E6"/>
    <w:rsid w:val="007028C7"/>
    <w:rsid w:val="00706F83"/>
    <w:rsid w:val="00707255"/>
    <w:rsid w:val="007277AF"/>
    <w:rsid w:val="007520CB"/>
    <w:rsid w:val="00767F23"/>
    <w:rsid w:val="0077082A"/>
    <w:rsid w:val="00774B72"/>
    <w:rsid w:val="00780AC8"/>
    <w:rsid w:val="00795494"/>
    <w:rsid w:val="007A01BA"/>
    <w:rsid w:val="007A185C"/>
    <w:rsid w:val="007A6095"/>
    <w:rsid w:val="007B4980"/>
    <w:rsid w:val="007B5C85"/>
    <w:rsid w:val="007D2F23"/>
    <w:rsid w:val="007F2A56"/>
    <w:rsid w:val="007F6C70"/>
    <w:rsid w:val="00842EB2"/>
    <w:rsid w:val="008537EE"/>
    <w:rsid w:val="0086424B"/>
    <w:rsid w:val="00866906"/>
    <w:rsid w:val="00882504"/>
    <w:rsid w:val="008B75E0"/>
    <w:rsid w:val="008C04C5"/>
    <w:rsid w:val="008C7D7D"/>
    <w:rsid w:val="008E2BDB"/>
    <w:rsid w:val="008E6249"/>
    <w:rsid w:val="008E6D17"/>
    <w:rsid w:val="008F1CD9"/>
    <w:rsid w:val="008F3F86"/>
    <w:rsid w:val="008F6F9C"/>
    <w:rsid w:val="00900538"/>
    <w:rsid w:val="00915BFC"/>
    <w:rsid w:val="009236E1"/>
    <w:rsid w:val="009304C3"/>
    <w:rsid w:val="0095340C"/>
    <w:rsid w:val="009546AE"/>
    <w:rsid w:val="00960F0B"/>
    <w:rsid w:val="00962405"/>
    <w:rsid w:val="00973E1E"/>
    <w:rsid w:val="009851F4"/>
    <w:rsid w:val="009A49BB"/>
    <w:rsid w:val="009B1FE6"/>
    <w:rsid w:val="009B2404"/>
    <w:rsid w:val="009C0A7D"/>
    <w:rsid w:val="009C57DA"/>
    <w:rsid w:val="009C6F1D"/>
    <w:rsid w:val="009D228A"/>
    <w:rsid w:val="009D3A30"/>
    <w:rsid w:val="009F3A56"/>
    <w:rsid w:val="009F7ED5"/>
    <w:rsid w:val="00A001F8"/>
    <w:rsid w:val="00A3375E"/>
    <w:rsid w:val="00A35A46"/>
    <w:rsid w:val="00A44F71"/>
    <w:rsid w:val="00A47728"/>
    <w:rsid w:val="00A55861"/>
    <w:rsid w:val="00A6573B"/>
    <w:rsid w:val="00A71652"/>
    <w:rsid w:val="00A732A6"/>
    <w:rsid w:val="00AA20A1"/>
    <w:rsid w:val="00AB50CF"/>
    <w:rsid w:val="00AB7210"/>
    <w:rsid w:val="00AC2BB6"/>
    <w:rsid w:val="00AD7041"/>
    <w:rsid w:val="00B05BD4"/>
    <w:rsid w:val="00B2094B"/>
    <w:rsid w:val="00B301C5"/>
    <w:rsid w:val="00B30B68"/>
    <w:rsid w:val="00B40943"/>
    <w:rsid w:val="00B4544B"/>
    <w:rsid w:val="00B52183"/>
    <w:rsid w:val="00B54139"/>
    <w:rsid w:val="00B60E1B"/>
    <w:rsid w:val="00B67A4C"/>
    <w:rsid w:val="00B70343"/>
    <w:rsid w:val="00B74382"/>
    <w:rsid w:val="00B75EA6"/>
    <w:rsid w:val="00B827BF"/>
    <w:rsid w:val="00B924A5"/>
    <w:rsid w:val="00BA090F"/>
    <w:rsid w:val="00BB27CD"/>
    <w:rsid w:val="00BB70CC"/>
    <w:rsid w:val="00BC302E"/>
    <w:rsid w:val="00BD7C7D"/>
    <w:rsid w:val="00BE0041"/>
    <w:rsid w:val="00BF60A1"/>
    <w:rsid w:val="00C02E6B"/>
    <w:rsid w:val="00C1271F"/>
    <w:rsid w:val="00C13794"/>
    <w:rsid w:val="00C17E53"/>
    <w:rsid w:val="00C31AB8"/>
    <w:rsid w:val="00C41194"/>
    <w:rsid w:val="00C41DBD"/>
    <w:rsid w:val="00C4379E"/>
    <w:rsid w:val="00C5450E"/>
    <w:rsid w:val="00C62721"/>
    <w:rsid w:val="00C84143"/>
    <w:rsid w:val="00C926F4"/>
    <w:rsid w:val="00C92CE5"/>
    <w:rsid w:val="00CA4CEA"/>
    <w:rsid w:val="00CA5F2D"/>
    <w:rsid w:val="00CC4D7B"/>
    <w:rsid w:val="00CC5ABF"/>
    <w:rsid w:val="00CC69B8"/>
    <w:rsid w:val="00CC7AA5"/>
    <w:rsid w:val="00CD681E"/>
    <w:rsid w:val="00CE0AD4"/>
    <w:rsid w:val="00D0705E"/>
    <w:rsid w:val="00D108CF"/>
    <w:rsid w:val="00D16A48"/>
    <w:rsid w:val="00D42017"/>
    <w:rsid w:val="00D43091"/>
    <w:rsid w:val="00D5665F"/>
    <w:rsid w:val="00D67CAF"/>
    <w:rsid w:val="00D80F6B"/>
    <w:rsid w:val="00D83891"/>
    <w:rsid w:val="00D9397F"/>
    <w:rsid w:val="00D94EDF"/>
    <w:rsid w:val="00DA0576"/>
    <w:rsid w:val="00DB53B5"/>
    <w:rsid w:val="00DC7F72"/>
    <w:rsid w:val="00DE60E9"/>
    <w:rsid w:val="00E03E3D"/>
    <w:rsid w:val="00E1033C"/>
    <w:rsid w:val="00E20714"/>
    <w:rsid w:val="00E34C00"/>
    <w:rsid w:val="00E43E03"/>
    <w:rsid w:val="00E443C3"/>
    <w:rsid w:val="00E468C1"/>
    <w:rsid w:val="00E513EB"/>
    <w:rsid w:val="00E557EF"/>
    <w:rsid w:val="00E623AA"/>
    <w:rsid w:val="00E67724"/>
    <w:rsid w:val="00E71F07"/>
    <w:rsid w:val="00E743A8"/>
    <w:rsid w:val="00E818E9"/>
    <w:rsid w:val="00E87133"/>
    <w:rsid w:val="00EA09EB"/>
    <w:rsid w:val="00EA1204"/>
    <w:rsid w:val="00EA294D"/>
    <w:rsid w:val="00ED79E7"/>
    <w:rsid w:val="00EE3FD5"/>
    <w:rsid w:val="00EF0F6A"/>
    <w:rsid w:val="00EF51CD"/>
    <w:rsid w:val="00EF70F1"/>
    <w:rsid w:val="00EF74F9"/>
    <w:rsid w:val="00F062BB"/>
    <w:rsid w:val="00F1588D"/>
    <w:rsid w:val="00F16B2C"/>
    <w:rsid w:val="00F2758E"/>
    <w:rsid w:val="00F40ADA"/>
    <w:rsid w:val="00F547C0"/>
    <w:rsid w:val="00F771C3"/>
    <w:rsid w:val="00F96E3D"/>
    <w:rsid w:val="00FA44FF"/>
    <w:rsid w:val="00FA6959"/>
    <w:rsid w:val="00FC44F6"/>
    <w:rsid w:val="00FE07CA"/>
    <w:rsid w:val="00FE3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F05E4"/>
  <w15:docId w15:val="{F12F767A-8ED8-4BF5-90A4-E0D24FA1A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0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EE3"/>
    <w:pPr>
      <w:ind w:left="720"/>
      <w:contextualSpacing/>
    </w:pPr>
  </w:style>
  <w:style w:type="paragraph" w:customStyle="1" w:styleId="Default">
    <w:name w:val="Default"/>
    <w:rsid w:val="00962405"/>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semiHidden/>
    <w:unhideWhenUsed/>
    <w:rsid w:val="006D2D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659370">
      <w:bodyDiv w:val="1"/>
      <w:marLeft w:val="0"/>
      <w:marRight w:val="0"/>
      <w:marTop w:val="0"/>
      <w:marBottom w:val="0"/>
      <w:divBdr>
        <w:top w:val="none" w:sz="0" w:space="0" w:color="auto"/>
        <w:left w:val="none" w:sz="0" w:space="0" w:color="auto"/>
        <w:bottom w:val="none" w:sz="0" w:space="0" w:color="auto"/>
        <w:right w:val="none" w:sz="0" w:space="0" w:color="auto"/>
      </w:divBdr>
    </w:div>
    <w:div w:id="425879486">
      <w:bodyDiv w:val="1"/>
      <w:marLeft w:val="0"/>
      <w:marRight w:val="0"/>
      <w:marTop w:val="0"/>
      <w:marBottom w:val="0"/>
      <w:divBdr>
        <w:top w:val="none" w:sz="0" w:space="0" w:color="auto"/>
        <w:left w:val="none" w:sz="0" w:space="0" w:color="auto"/>
        <w:bottom w:val="none" w:sz="0" w:space="0" w:color="auto"/>
        <w:right w:val="none" w:sz="0" w:space="0" w:color="auto"/>
      </w:divBdr>
    </w:div>
    <w:div w:id="802236016">
      <w:bodyDiv w:val="1"/>
      <w:marLeft w:val="0"/>
      <w:marRight w:val="0"/>
      <w:marTop w:val="0"/>
      <w:marBottom w:val="0"/>
      <w:divBdr>
        <w:top w:val="none" w:sz="0" w:space="0" w:color="auto"/>
        <w:left w:val="none" w:sz="0" w:space="0" w:color="auto"/>
        <w:bottom w:val="none" w:sz="0" w:space="0" w:color="auto"/>
        <w:right w:val="none" w:sz="0" w:space="0" w:color="auto"/>
      </w:divBdr>
    </w:div>
    <w:div w:id="880291384">
      <w:bodyDiv w:val="1"/>
      <w:marLeft w:val="0"/>
      <w:marRight w:val="0"/>
      <w:marTop w:val="0"/>
      <w:marBottom w:val="0"/>
      <w:divBdr>
        <w:top w:val="none" w:sz="0" w:space="0" w:color="auto"/>
        <w:left w:val="none" w:sz="0" w:space="0" w:color="auto"/>
        <w:bottom w:val="none" w:sz="0" w:space="0" w:color="auto"/>
        <w:right w:val="none" w:sz="0" w:space="0" w:color="auto"/>
      </w:divBdr>
    </w:div>
    <w:div w:id="974988844">
      <w:bodyDiv w:val="1"/>
      <w:marLeft w:val="0"/>
      <w:marRight w:val="0"/>
      <w:marTop w:val="0"/>
      <w:marBottom w:val="0"/>
      <w:divBdr>
        <w:top w:val="none" w:sz="0" w:space="0" w:color="auto"/>
        <w:left w:val="none" w:sz="0" w:space="0" w:color="auto"/>
        <w:bottom w:val="none" w:sz="0" w:space="0" w:color="auto"/>
        <w:right w:val="none" w:sz="0" w:space="0" w:color="auto"/>
      </w:divBdr>
    </w:div>
    <w:div w:id="1115752341">
      <w:bodyDiv w:val="1"/>
      <w:marLeft w:val="0"/>
      <w:marRight w:val="0"/>
      <w:marTop w:val="0"/>
      <w:marBottom w:val="0"/>
      <w:divBdr>
        <w:top w:val="none" w:sz="0" w:space="0" w:color="auto"/>
        <w:left w:val="none" w:sz="0" w:space="0" w:color="auto"/>
        <w:bottom w:val="none" w:sz="0" w:space="0" w:color="auto"/>
        <w:right w:val="none" w:sz="0" w:space="0" w:color="auto"/>
      </w:divBdr>
    </w:div>
    <w:div w:id="1147160806">
      <w:bodyDiv w:val="1"/>
      <w:marLeft w:val="0"/>
      <w:marRight w:val="0"/>
      <w:marTop w:val="0"/>
      <w:marBottom w:val="0"/>
      <w:divBdr>
        <w:top w:val="none" w:sz="0" w:space="0" w:color="auto"/>
        <w:left w:val="none" w:sz="0" w:space="0" w:color="auto"/>
        <w:bottom w:val="none" w:sz="0" w:space="0" w:color="auto"/>
        <w:right w:val="none" w:sz="0" w:space="0" w:color="auto"/>
      </w:divBdr>
    </w:div>
    <w:div w:id="1162281513">
      <w:bodyDiv w:val="1"/>
      <w:marLeft w:val="0"/>
      <w:marRight w:val="0"/>
      <w:marTop w:val="0"/>
      <w:marBottom w:val="0"/>
      <w:divBdr>
        <w:top w:val="none" w:sz="0" w:space="0" w:color="auto"/>
        <w:left w:val="none" w:sz="0" w:space="0" w:color="auto"/>
        <w:bottom w:val="none" w:sz="0" w:space="0" w:color="auto"/>
        <w:right w:val="none" w:sz="0" w:space="0" w:color="auto"/>
      </w:divBdr>
    </w:div>
    <w:div w:id="1353142620">
      <w:bodyDiv w:val="1"/>
      <w:marLeft w:val="0"/>
      <w:marRight w:val="0"/>
      <w:marTop w:val="0"/>
      <w:marBottom w:val="0"/>
      <w:divBdr>
        <w:top w:val="none" w:sz="0" w:space="0" w:color="auto"/>
        <w:left w:val="none" w:sz="0" w:space="0" w:color="auto"/>
        <w:bottom w:val="none" w:sz="0" w:space="0" w:color="auto"/>
        <w:right w:val="none" w:sz="0" w:space="0" w:color="auto"/>
      </w:divBdr>
    </w:div>
    <w:div w:id="1669359052">
      <w:bodyDiv w:val="1"/>
      <w:marLeft w:val="0"/>
      <w:marRight w:val="0"/>
      <w:marTop w:val="0"/>
      <w:marBottom w:val="0"/>
      <w:divBdr>
        <w:top w:val="none" w:sz="0" w:space="0" w:color="auto"/>
        <w:left w:val="none" w:sz="0" w:space="0" w:color="auto"/>
        <w:bottom w:val="none" w:sz="0" w:space="0" w:color="auto"/>
        <w:right w:val="none" w:sz="0" w:space="0" w:color="auto"/>
      </w:divBdr>
    </w:div>
    <w:div w:id="1850102536">
      <w:bodyDiv w:val="1"/>
      <w:marLeft w:val="0"/>
      <w:marRight w:val="0"/>
      <w:marTop w:val="0"/>
      <w:marBottom w:val="0"/>
      <w:divBdr>
        <w:top w:val="none" w:sz="0" w:space="0" w:color="auto"/>
        <w:left w:val="none" w:sz="0" w:space="0" w:color="auto"/>
        <w:bottom w:val="none" w:sz="0" w:space="0" w:color="auto"/>
        <w:right w:val="none" w:sz="0" w:space="0" w:color="auto"/>
      </w:divBdr>
    </w:div>
    <w:div w:id="1876188423">
      <w:bodyDiv w:val="1"/>
      <w:marLeft w:val="0"/>
      <w:marRight w:val="0"/>
      <w:marTop w:val="0"/>
      <w:marBottom w:val="0"/>
      <w:divBdr>
        <w:top w:val="none" w:sz="0" w:space="0" w:color="auto"/>
        <w:left w:val="none" w:sz="0" w:space="0" w:color="auto"/>
        <w:bottom w:val="none" w:sz="0" w:space="0" w:color="auto"/>
        <w:right w:val="none" w:sz="0" w:space="0" w:color="auto"/>
      </w:divBdr>
    </w:div>
    <w:div w:id="1899900604">
      <w:bodyDiv w:val="1"/>
      <w:marLeft w:val="0"/>
      <w:marRight w:val="0"/>
      <w:marTop w:val="0"/>
      <w:marBottom w:val="0"/>
      <w:divBdr>
        <w:top w:val="none" w:sz="0" w:space="0" w:color="auto"/>
        <w:left w:val="none" w:sz="0" w:space="0" w:color="auto"/>
        <w:bottom w:val="none" w:sz="0" w:space="0" w:color="auto"/>
        <w:right w:val="none" w:sz="0" w:space="0" w:color="auto"/>
      </w:divBdr>
    </w:div>
    <w:div w:id="1988433378">
      <w:bodyDiv w:val="1"/>
      <w:marLeft w:val="0"/>
      <w:marRight w:val="0"/>
      <w:marTop w:val="0"/>
      <w:marBottom w:val="0"/>
      <w:divBdr>
        <w:top w:val="none" w:sz="0" w:space="0" w:color="auto"/>
        <w:left w:val="none" w:sz="0" w:space="0" w:color="auto"/>
        <w:bottom w:val="none" w:sz="0" w:space="0" w:color="auto"/>
        <w:right w:val="none" w:sz="0" w:space="0" w:color="auto"/>
      </w:divBdr>
    </w:div>
    <w:div w:id="2036349148">
      <w:bodyDiv w:val="1"/>
      <w:marLeft w:val="0"/>
      <w:marRight w:val="0"/>
      <w:marTop w:val="0"/>
      <w:marBottom w:val="0"/>
      <w:divBdr>
        <w:top w:val="none" w:sz="0" w:space="0" w:color="auto"/>
        <w:left w:val="none" w:sz="0" w:space="0" w:color="auto"/>
        <w:bottom w:val="none" w:sz="0" w:space="0" w:color="auto"/>
        <w:right w:val="none" w:sz="0" w:space="0" w:color="auto"/>
      </w:divBdr>
    </w:div>
    <w:div w:id="2061124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697</Words>
  <Characters>3973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Pembridge Primary School</Company>
  <LinksUpToDate>false</LinksUpToDate>
  <CharactersWithSpaces>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 Hollis</dc:creator>
  <cp:lastModifiedBy>Georgina Evans</cp:lastModifiedBy>
  <cp:revision>2</cp:revision>
  <cp:lastPrinted>2022-01-04T15:59:00Z</cp:lastPrinted>
  <dcterms:created xsi:type="dcterms:W3CDTF">2025-05-02T08:13:00Z</dcterms:created>
  <dcterms:modified xsi:type="dcterms:W3CDTF">2025-05-02T08:13:00Z</dcterms:modified>
</cp:coreProperties>
</file>